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12EB" w14:textId="2694159C" w:rsidR="006034E2" w:rsidRDefault="006034E2" w:rsidP="006034E2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162"/>
        <w:gridCol w:w="2790"/>
        <w:gridCol w:w="1440"/>
        <w:gridCol w:w="1890"/>
        <w:gridCol w:w="3425"/>
      </w:tblGrid>
      <w:tr w:rsidR="00CB0E88" w:rsidRPr="00B56CB6" w14:paraId="631AFB39" w14:textId="77777777" w:rsidTr="000305A9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37359512" w:rsidR="00CB0E88" w:rsidRPr="00B56CB6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C1E0D" w14:textId="04F3D853" w:rsidR="00C01B0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19BEAB71" w:rsidR="00CB0E88" w:rsidRPr="00B56CB6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="00C01B0B" w:rsidRPr="00B56CB6" w14:paraId="5D65D61D" w14:textId="77777777" w:rsidTr="000305A9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0AD16E0D" w:rsidR="00C01B0B" w:rsidRPr="00B56CB6" w:rsidRDefault="00C01B0B" w:rsidP="00C01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1B62D0A1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Term: 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0C15B163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Week: 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112A6" w:rsidRPr="00F112A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-5</w:t>
            </w:r>
            <w:r w:rsidR="00F112A6" w:rsidRPr="00F112A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9167" w14:textId="56D465FF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  <w:r w:rsidR="004424F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11661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1DD4D5A8" w:rsidR="00C01B0B" w:rsidRPr="00B56CB6" w:rsidRDefault="00C01B0B" w:rsidP="309668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="00F112A6">
              <w:rPr>
                <w:rFonts w:ascii="Arial" w:hAnsi="Arial" w:cs="Arial"/>
                <w:b/>
                <w:bCs/>
                <w:sz w:val="24"/>
                <w:szCs w:val="24"/>
              </w:rPr>
              <w:t>Ms Naureen Imtiaz</w:t>
            </w:r>
          </w:p>
        </w:tc>
      </w:tr>
      <w:tr w:rsidR="00C01B0B" w:rsidRPr="00B56CB6" w14:paraId="2085368D" w14:textId="77777777" w:rsidTr="000305A9">
        <w:trPr>
          <w:jc w:val="center"/>
        </w:trPr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E8F6" w14:textId="3FD93B32" w:rsidR="00C01B0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 </w:t>
            </w:r>
            <w:r w:rsidR="00584676">
              <w:rPr>
                <w:rFonts w:ascii="Arial" w:hAnsi="Arial" w:cs="Arial"/>
                <w:b/>
                <w:bCs/>
                <w:sz w:val="24"/>
                <w:szCs w:val="24"/>
              </w:rPr>
              <w:t>Measure- Area</w:t>
            </w: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7DD82DC7" w14:textId="77777777" w:rsidR="00C01B0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46" w14:textId="0ADB197E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37F" w14:textId="3689C3C4" w:rsidR="00C01B0B" w:rsidRDefault="00C01B0B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Standards: </w:t>
            </w:r>
            <w:proofErr w:type="spellStart"/>
            <w:r w:rsidR="00B13182" w:rsidRPr="006E02BA">
              <w:rPr>
                <w:rFonts w:ascii="Arial" w:hAnsi="Arial" w:cs="Arial"/>
                <w:sz w:val="24"/>
                <w:szCs w:val="24"/>
              </w:rPr>
              <w:t>NCfE</w:t>
            </w:r>
            <w:proofErr w:type="spellEnd"/>
            <w:r w:rsidR="00B13182" w:rsidRPr="006E02BA">
              <w:rPr>
                <w:rFonts w:ascii="Arial" w:hAnsi="Arial" w:cs="Arial"/>
                <w:sz w:val="24"/>
                <w:szCs w:val="24"/>
              </w:rPr>
              <w:t xml:space="preserve"> 4M7b</w:t>
            </w:r>
          </w:p>
          <w:p w14:paraId="30A762C7" w14:textId="300917D5" w:rsidR="00C01B0B" w:rsidRPr="00B56CB6" w:rsidRDefault="00C01B0B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46F6" w:rsidRPr="00B56CB6" w14:paraId="5D219882" w14:textId="77777777" w:rsidTr="000305A9">
        <w:trPr>
          <w:trHeight w:val="1187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0AB54A9F" w:rsidR="00A646F6" w:rsidRPr="00B56CB6" w:rsidRDefault="008D5B09" w:rsidP="309668B4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</w:t>
            </w:r>
            <w:r w:rsidR="006E02B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2958" w14:textId="0071E422" w:rsidR="00B137EC" w:rsidRPr="00B31A46" w:rsidRDefault="008D5B09" w:rsidP="309668B4">
            <w:pPr>
              <w:rPr>
                <w:rFonts w:ascii="Arial" w:hAnsi="Arial" w:cs="Arial"/>
                <w:sz w:val="24"/>
                <w:szCs w:val="24"/>
              </w:rPr>
            </w:pPr>
            <w:r w:rsidRPr="00B31A46">
              <w:rPr>
                <w:rFonts w:ascii="Arial" w:hAnsi="Arial" w:cs="Arial"/>
                <w:sz w:val="24"/>
                <w:szCs w:val="24"/>
                <w:highlight w:val="yellow"/>
              </w:rPr>
              <w:t>Do Now</w:t>
            </w:r>
          </w:p>
          <w:p w14:paraId="6D91870F" w14:textId="77777777" w:rsidR="00CE61DD" w:rsidRDefault="00B31A46" w:rsidP="309668B4">
            <w:pPr>
              <w:rPr>
                <w:rFonts w:ascii="Arial" w:hAnsi="Arial" w:cs="Arial"/>
                <w:sz w:val="24"/>
                <w:szCs w:val="24"/>
              </w:rPr>
            </w:pPr>
            <w:r w:rsidRPr="00B31A4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7184" behindDoc="0" locked="0" layoutInCell="1" allowOverlap="1" wp14:anchorId="3CC97469" wp14:editId="690CCFE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869315</wp:posOffset>
                  </wp:positionV>
                  <wp:extent cx="1671955" cy="965200"/>
                  <wp:effectExtent l="0" t="0" r="4445" b="6350"/>
                  <wp:wrapThrough wrapText="bothSides">
                    <wp:wrapPolygon edited="0">
                      <wp:start x="0" y="0"/>
                      <wp:lineTo x="0" y="21316"/>
                      <wp:lineTo x="21411" y="21316"/>
                      <wp:lineTo x="21411" y="0"/>
                      <wp:lineTo x="0" y="0"/>
                    </wp:wrapPolygon>
                  </wp:wrapThrough>
                  <wp:docPr id="55596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6996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955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1A46">
              <w:rPr>
                <w:rFonts w:ascii="Arial" w:hAnsi="Arial" w:cs="Arial"/>
                <w:sz w:val="24"/>
                <w:szCs w:val="24"/>
              </w:rPr>
              <w:t>Shapes with different areas will be given to measure the area by counting the squares.</w:t>
            </w:r>
          </w:p>
          <w:p w14:paraId="5FCD4A51" w14:textId="77777777" w:rsidR="00D1055C" w:rsidRDefault="00D1055C" w:rsidP="309668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4C53B" w14:textId="17490C7F" w:rsidR="00D1055C" w:rsidRPr="00B31A46" w:rsidRDefault="00D1055C" w:rsidP="309668B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6F85">
              <w:rPr>
                <w:rFonts w:ascii="Arial" w:hAnsi="Arial" w:cs="Arial"/>
                <w:sz w:val="24"/>
                <w:szCs w:val="24"/>
                <w:highlight w:val="green"/>
              </w:rPr>
              <w:t>SofD</w:t>
            </w:r>
            <w:proofErr w:type="spellEnd"/>
            <w:r w:rsidRPr="00496F85">
              <w:rPr>
                <w:rFonts w:ascii="Arial" w:hAnsi="Arial" w:cs="Arial"/>
                <w:sz w:val="24"/>
                <w:szCs w:val="24"/>
                <w:highlight w:val="green"/>
              </w:rPr>
              <w:t xml:space="preserve">: Abu Bakar will </w:t>
            </w:r>
            <w:r w:rsidR="00211661" w:rsidRPr="00496F85">
              <w:rPr>
                <w:rFonts w:ascii="Arial" w:hAnsi="Arial" w:cs="Arial"/>
                <w:sz w:val="24"/>
                <w:szCs w:val="24"/>
                <w:highlight w:val="green"/>
              </w:rPr>
              <w:t xml:space="preserve">measure the area of </w:t>
            </w:r>
            <w:proofErr w:type="gramStart"/>
            <w:r w:rsidR="00211661" w:rsidRPr="00496F85">
              <w:rPr>
                <w:rFonts w:ascii="Arial" w:hAnsi="Arial" w:cs="Arial"/>
                <w:sz w:val="24"/>
                <w:szCs w:val="24"/>
                <w:highlight w:val="green"/>
              </w:rPr>
              <w:t>A,B</w:t>
            </w:r>
            <w:proofErr w:type="gramEnd"/>
            <w:r w:rsidR="00211661" w:rsidRPr="00496F85">
              <w:rPr>
                <w:rFonts w:ascii="Arial" w:hAnsi="Arial" w:cs="Arial"/>
                <w:sz w:val="24"/>
                <w:szCs w:val="24"/>
                <w:highlight w:val="green"/>
              </w:rPr>
              <w:t xml:space="preserve"> and C with support.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41D7A" w14:textId="77777777" w:rsidR="00B137EC" w:rsidRDefault="00B137EC" w:rsidP="00B137EC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137EC"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  <w:t>Learning Outcome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6012FEB" w14:textId="7BFD8FFF" w:rsidR="00DA22B4" w:rsidRPr="00DA22B4" w:rsidRDefault="00DA22B4" w:rsidP="00DA22B4">
            <w:pPr>
              <w:ind w:right="28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DA22B4">
              <w:rPr>
                <w:rFonts w:ascii="Arial" w:eastAsia="Calibri" w:hAnsi="Arial" w:cs="Arial"/>
                <w:sz w:val="24"/>
                <w:szCs w:val="24"/>
                <w:lang w:val="en-US"/>
              </w:rPr>
              <w:t>By the end of this lesson, students will be able to,</w:t>
            </w:r>
          </w:p>
          <w:p w14:paraId="69E41FA6" w14:textId="3FB0850A" w:rsidR="00CE61DD" w:rsidRPr="0061682A" w:rsidRDefault="00DA22B4" w:rsidP="00DA22B4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1682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Apply the knowledge of measuring area to make shapes with given areas.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10F4B" w14:textId="618EDB34" w:rsidR="00DF2E34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B137E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To Know</w:t>
            </w:r>
          </w:p>
          <w:p w14:paraId="44A0CB22" w14:textId="70045ADD" w:rsidR="00B137EC" w:rsidRDefault="00394B1E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word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987619">
              <w:rPr>
                <w:rFonts w:ascii="Arial" w:hAnsi="Arial" w:cs="Arial"/>
                <w:b/>
                <w:bCs/>
                <w:sz w:val="24"/>
                <w:szCs w:val="24"/>
              </w:rPr>
              <w:t>rectilinear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shapes, </w:t>
            </w:r>
          </w:p>
          <w:p w14:paraId="4B92E869" w14:textId="4024F537" w:rsidR="00987619" w:rsidRDefault="00987619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61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118FB19" wp14:editId="3A76FC32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92710</wp:posOffset>
                  </wp:positionV>
                  <wp:extent cx="2554605" cy="734060"/>
                  <wp:effectExtent l="76200" t="76200" r="131445" b="142240"/>
                  <wp:wrapThrough wrapText="bothSides">
                    <wp:wrapPolygon edited="0">
                      <wp:start x="-322" y="-2242"/>
                      <wp:lineTo x="-644" y="-1682"/>
                      <wp:lineTo x="-644" y="22983"/>
                      <wp:lineTo x="-322" y="25225"/>
                      <wp:lineTo x="22228" y="25225"/>
                      <wp:lineTo x="22550" y="16817"/>
                      <wp:lineTo x="22550" y="7287"/>
                      <wp:lineTo x="22228" y="-1121"/>
                      <wp:lineTo x="22228" y="-2242"/>
                      <wp:lineTo x="-322" y="-2242"/>
                    </wp:wrapPolygon>
                  </wp:wrapThrough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CE8AD6-3C35-C383-9050-8259781C96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93CE8AD6-3C35-C383-9050-8259781C96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7340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24E04A" w14:textId="62DFD616" w:rsidR="00987619" w:rsidRPr="00394B1E" w:rsidRDefault="00987619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F6FE3C" w14:textId="77777777" w:rsidR="00B137EC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20302D65" w14:textId="77777777" w:rsidR="00B137EC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22E70586" w14:textId="77777777" w:rsidR="00B137EC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0A09484B" w14:textId="77777777" w:rsidR="00B137EC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762E08E2" w14:textId="77777777" w:rsidR="00B137EC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04CF043A" w14:textId="77777777" w:rsidR="007E26A3" w:rsidRPr="00B56CB6" w:rsidRDefault="007E26A3" w:rsidP="00DF2E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2CF0DC" w14:textId="77777777" w:rsidR="00FA070E" w:rsidRPr="00B56CB6" w:rsidRDefault="00FA070E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A6B6F8" w14:textId="1510E848" w:rsidR="0060544E" w:rsidRPr="00B56CB6" w:rsidRDefault="0060544E" w:rsidP="00446E96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5CD" w14:textId="77777777" w:rsidR="00213F02" w:rsidRDefault="00B137EC" w:rsidP="00071076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607F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I Do</w:t>
            </w:r>
            <w:r w:rsidR="007607FB" w:rsidRPr="007607FB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1E5ACCCB" w14:textId="2D4AD0E4" w:rsidR="00380C1A" w:rsidRDefault="00447F30" w:rsidP="00380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teacher</w:t>
            </w:r>
            <w:r w:rsidR="00F240B0" w:rsidRPr="00F240B0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 w:rsidR="00FA4A27">
              <w:rPr>
                <w:rFonts w:ascii="Arial" w:hAnsi="Arial" w:cs="Arial"/>
                <w:sz w:val="24"/>
                <w:szCs w:val="24"/>
              </w:rPr>
              <w:t>model and discuss</w:t>
            </w:r>
            <w:r>
              <w:rPr>
                <w:rFonts w:ascii="Arial" w:hAnsi="Arial" w:cs="Arial"/>
                <w:sz w:val="24"/>
                <w:szCs w:val="24"/>
              </w:rPr>
              <w:t xml:space="preserve"> the r</w:t>
            </w:r>
            <w:r w:rsidR="00C85DB2" w:rsidRPr="00C85DB2">
              <w:rPr>
                <w:rFonts w:ascii="Arial" w:hAnsi="Arial" w:cs="Arial"/>
                <w:sz w:val="24"/>
                <w:szCs w:val="24"/>
              </w:rPr>
              <w:t xml:space="preserve">ules </w:t>
            </w:r>
            <w:r w:rsidR="00CA6C66">
              <w:rPr>
                <w:rFonts w:ascii="Arial" w:hAnsi="Arial" w:cs="Arial"/>
                <w:sz w:val="24"/>
                <w:szCs w:val="24"/>
              </w:rPr>
              <w:t>to draw</w:t>
            </w:r>
            <w:r w:rsidR="00C85DB2" w:rsidRPr="00C85DB2">
              <w:rPr>
                <w:rFonts w:ascii="Arial" w:hAnsi="Arial" w:cs="Arial"/>
                <w:sz w:val="24"/>
                <w:szCs w:val="24"/>
              </w:rPr>
              <w:t xml:space="preserve"> a shape </w:t>
            </w:r>
            <w:r w:rsidR="00CA6C66">
              <w:rPr>
                <w:rFonts w:ascii="Arial" w:hAnsi="Arial" w:cs="Arial"/>
                <w:sz w:val="24"/>
                <w:szCs w:val="24"/>
              </w:rPr>
              <w:t>with</w:t>
            </w:r>
            <w:r w:rsidR="00C85DB2" w:rsidRPr="00C85D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0C1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C85DB2" w:rsidRPr="00C85DB2">
              <w:rPr>
                <w:rFonts w:ascii="Arial" w:hAnsi="Arial" w:cs="Arial"/>
                <w:sz w:val="24"/>
                <w:szCs w:val="24"/>
              </w:rPr>
              <w:t>given area.</w:t>
            </w:r>
          </w:p>
          <w:p w14:paraId="6D1D1423" w14:textId="77777777" w:rsidR="00071076" w:rsidRDefault="00911615" w:rsidP="00380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380C1A">
              <w:rPr>
                <w:rFonts w:ascii="Arial" w:hAnsi="Arial" w:cs="Arial"/>
                <w:sz w:val="24"/>
                <w:szCs w:val="24"/>
              </w:rPr>
              <w:t>Straight Lines Only</w:t>
            </w:r>
          </w:p>
          <w:p w14:paraId="4CBA6088" w14:textId="77777777" w:rsidR="00380C1A" w:rsidRDefault="0005688A" w:rsidP="00380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05688A">
              <w:rPr>
                <w:rFonts w:ascii="Arial" w:hAnsi="Arial" w:cs="Arial"/>
                <w:sz w:val="24"/>
                <w:szCs w:val="24"/>
              </w:rPr>
              <w:t>Closed Shape</w:t>
            </w:r>
          </w:p>
          <w:p w14:paraId="30D805A7" w14:textId="4E572C61" w:rsidR="0005688A" w:rsidRDefault="0005688A" w:rsidP="00380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05688A">
              <w:rPr>
                <w:rFonts w:ascii="Arial" w:hAnsi="Arial" w:cs="Arial"/>
                <w:sz w:val="24"/>
                <w:szCs w:val="24"/>
              </w:rPr>
              <w:t xml:space="preserve">Corners are </w:t>
            </w:r>
            <w:r w:rsidR="00576836">
              <w:rPr>
                <w:rFonts w:ascii="Arial" w:hAnsi="Arial" w:cs="Arial"/>
                <w:sz w:val="24"/>
                <w:szCs w:val="24"/>
              </w:rPr>
              <w:t>right angles</w:t>
            </w:r>
          </w:p>
          <w:p w14:paraId="43316E77" w14:textId="77777777" w:rsidR="00D47EFF" w:rsidRDefault="00D47EFF" w:rsidP="00380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D47EFF">
              <w:rPr>
                <w:rFonts w:ascii="Arial" w:hAnsi="Arial" w:cs="Arial"/>
                <w:sz w:val="24"/>
                <w:szCs w:val="24"/>
              </w:rPr>
              <w:t>No Overlaps</w:t>
            </w:r>
          </w:p>
          <w:p w14:paraId="50950D21" w14:textId="01257F23" w:rsidR="00D47EFF" w:rsidRDefault="00BA47F2" w:rsidP="00380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one side of the square should be attached to the other square.</w:t>
            </w:r>
          </w:p>
          <w:p w14:paraId="1BBDD859" w14:textId="6C46C441" w:rsidR="00BA47F2" w:rsidRPr="0010406E" w:rsidRDefault="00F32996" w:rsidP="001040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Explain with </w:t>
            </w:r>
            <w:r w:rsidR="001A6707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 example</w:t>
            </w:r>
            <w:r w:rsidR="00344237">
              <w:rPr>
                <w:rFonts w:ascii="Arial" w:hAnsi="Arial" w:cs="Arial"/>
                <w:sz w:val="24"/>
                <w:szCs w:val="24"/>
              </w:rPr>
              <w:t>:</w:t>
            </w:r>
            <w:r w:rsidR="000C63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4237">
              <w:rPr>
                <w:rFonts w:ascii="Arial" w:hAnsi="Arial" w:cs="Arial"/>
                <w:sz w:val="24"/>
                <w:szCs w:val="24"/>
              </w:rPr>
              <w:t>Appendix-1</w:t>
            </w:r>
          </w:p>
        </w:tc>
      </w:tr>
      <w:tr w:rsidR="00333A34" w:rsidRPr="00B56CB6" w14:paraId="435C81B8" w14:textId="77777777" w:rsidTr="000305A9">
        <w:trPr>
          <w:trHeight w:val="881"/>
          <w:jc w:val="center"/>
        </w:trPr>
        <w:tc>
          <w:tcPr>
            <w:tcW w:w="564" w:type="dxa"/>
            <w:vMerge/>
          </w:tcPr>
          <w:p w14:paraId="27372DD3" w14:textId="77777777" w:rsidR="00333A34" w:rsidRPr="00B56CB6" w:rsidRDefault="00333A34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76638454" w14:textId="77777777" w:rsidR="00333A34" w:rsidRPr="00B31A46" w:rsidRDefault="00333A34" w:rsidP="00213F02">
            <w:pPr>
              <w:rPr>
                <w:rFonts w:ascii="Arial" w:hAnsi="Arial" w:cs="Arial"/>
                <w:sz w:val="24"/>
                <w:szCs w:val="24"/>
              </w:rPr>
            </w:pPr>
            <w:r w:rsidRPr="00B31A46">
              <w:rPr>
                <w:rFonts w:ascii="Arial" w:hAnsi="Arial" w:cs="Arial"/>
                <w:sz w:val="24"/>
                <w:szCs w:val="24"/>
                <w:highlight w:val="yellow"/>
              </w:rPr>
              <w:t>We Do</w:t>
            </w:r>
          </w:p>
          <w:p w14:paraId="243275ED" w14:textId="77777777" w:rsidR="009526F5" w:rsidRPr="00B31A46" w:rsidRDefault="009526F5" w:rsidP="00213F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4565A" w14:textId="1799600B" w:rsidR="009526F5" w:rsidRPr="00B31A46" w:rsidRDefault="001A3363" w:rsidP="00213F02">
            <w:pPr>
              <w:rPr>
                <w:rFonts w:ascii="Arial" w:hAnsi="Arial" w:cs="Arial"/>
                <w:sz w:val="24"/>
                <w:szCs w:val="24"/>
              </w:rPr>
            </w:pPr>
            <w:r w:rsidRPr="00B31A46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9526F5" w:rsidRPr="00B31A46">
              <w:rPr>
                <w:rFonts w:ascii="Arial" w:hAnsi="Arial" w:cs="Arial"/>
                <w:sz w:val="24"/>
                <w:szCs w:val="24"/>
              </w:rPr>
              <w:t>Join 4 s</w:t>
            </w:r>
            <w:r w:rsidR="00AE41F1" w:rsidRPr="00B31A46">
              <w:rPr>
                <w:rFonts w:ascii="Arial" w:hAnsi="Arial" w:cs="Arial"/>
                <w:sz w:val="24"/>
                <w:szCs w:val="24"/>
              </w:rPr>
              <w:t>quare slabs to make a rectilinear shape</w:t>
            </w:r>
            <w:r w:rsidR="00496179" w:rsidRPr="00B31A46">
              <w:rPr>
                <w:rFonts w:ascii="Arial" w:hAnsi="Arial" w:cs="Arial"/>
                <w:sz w:val="24"/>
                <w:szCs w:val="24"/>
              </w:rPr>
              <w:t xml:space="preserve"> in 4 different ways.</w:t>
            </w:r>
          </w:p>
          <w:p w14:paraId="7CC392C8" w14:textId="77777777" w:rsidR="00496179" w:rsidRPr="00B31A46" w:rsidRDefault="00496179" w:rsidP="00213F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0587B" w14:textId="77777777" w:rsidR="00496179" w:rsidRPr="00B31A46" w:rsidRDefault="001A3363" w:rsidP="00213F02">
            <w:pPr>
              <w:rPr>
                <w:rFonts w:ascii="Arial" w:hAnsi="Arial" w:cs="Arial"/>
                <w:sz w:val="24"/>
                <w:szCs w:val="24"/>
              </w:rPr>
            </w:pPr>
            <w:r w:rsidRPr="00B31A46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496179" w:rsidRPr="00B31A46">
              <w:rPr>
                <w:rFonts w:ascii="Arial" w:hAnsi="Arial" w:cs="Arial"/>
                <w:sz w:val="24"/>
                <w:szCs w:val="24"/>
              </w:rPr>
              <w:t>Join 5 square slabs to make a rectilinear shape in 4 different ways.</w:t>
            </w:r>
          </w:p>
          <w:p w14:paraId="595DB110" w14:textId="77777777" w:rsidR="00CD7E92" w:rsidRDefault="00CD7E92" w:rsidP="00213F02">
            <w:hyperlink r:id="rId13" w:history="1">
              <w:r w:rsidRPr="00B31A46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Geoboard | Free Virtual Manipulatives | Toy </w:t>
              </w:r>
            </w:hyperlink>
            <w:hyperlink r:id="rId14" w:history="1">
              <w:proofErr w:type="spellStart"/>
              <w:r w:rsidRPr="00B31A46">
                <w:rPr>
                  <w:rStyle w:val="Hyperlink"/>
                  <w:rFonts w:ascii="Arial" w:hAnsi="Arial" w:cs="Arial"/>
                  <w:sz w:val="24"/>
                  <w:szCs w:val="24"/>
                </w:rPr>
                <w:t>Theater</w:t>
              </w:r>
              <w:proofErr w:type="spellEnd"/>
            </w:hyperlink>
          </w:p>
          <w:p w14:paraId="19662769" w14:textId="77777777" w:rsidR="00496F85" w:rsidRDefault="00496F85" w:rsidP="00213F02"/>
          <w:p w14:paraId="0AE5C31C" w14:textId="65489D50" w:rsidR="00496F85" w:rsidRPr="00182D1A" w:rsidRDefault="00496F85" w:rsidP="00213F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2D1A">
              <w:rPr>
                <w:sz w:val="24"/>
                <w:szCs w:val="24"/>
                <w:highlight w:val="green"/>
              </w:rPr>
              <w:t>SofD</w:t>
            </w:r>
            <w:proofErr w:type="spellEnd"/>
            <w:r w:rsidRPr="00182D1A">
              <w:rPr>
                <w:sz w:val="24"/>
                <w:szCs w:val="24"/>
                <w:highlight w:val="green"/>
              </w:rPr>
              <w:t>:</w:t>
            </w:r>
            <w:r w:rsidR="00850C1E" w:rsidRPr="00182D1A">
              <w:rPr>
                <w:sz w:val="24"/>
                <w:szCs w:val="24"/>
                <w:highlight w:val="green"/>
              </w:rPr>
              <w:t xml:space="preserve"> Cutouts of squares will be given to join and make 2 rectilinear shapes with support.</w:t>
            </w:r>
          </w:p>
        </w:tc>
        <w:tc>
          <w:tcPr>
            <w:tcW w:w="8822" w:type="dxa"/>
            <w:gridSpan w:val="5"/>
          </w:tcPr>
          <w:p w14:paraId="681CC4A2" w14:textId="14A9E1B3" w:rsidR="00FC3BA6" w:rsidRPr="00CD7E92" w:rsidRDefault="00333A34" w:rsidP="00333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14EC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You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D08CB40" w14:textId="5F54D9C5" w:rsidR="0092141A" w:rsidRPr="0092141A" w:rsidRDefault="0092141A" w:rsidP="00333A3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2141A">
              <w:rPr>
                <w:rFonts w:ascii="Arial" w:hAnsi="Arial" w:cs="Arial"/>
                <w:bCs/>
                <w:sz w:val="24"/>
                <w:szCs w:val="24"/>
              </w:rPr>
              <w:t>Draw any one of these in the notebook.</w:t>
            </w:r>
          </w:p>
          <w:p w14:paraId="62BDD325" w14:textId="06C19F4C" w:rsidR="00333A34" w:rsidRPr="0092141A" w:rsidRDefault="00A260CA" w:rsidP="0092141A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92141A">
              <w:rPr>
                <w:rFonts w:ascii="Arial" w:hAnsi="Arial" w:cs="Arial"/>
                <w:bCs/>
                <w:sz w:val="24"/>
                <w:szCs w:val="24"/>
              </w:rPr>
              <w:t>Draw 3 different rectilinear shapes with an area of 8 squares.</w:t>
            </w:r>
          </w:p>
          <w:p w14:paraId="4B0D280C" w14:textId="77411C2B" w:rsidR="00A260CA" w:rsidRPr="0092141A" w:rsidRDefault="00A260CA" w:rsidP="00A260CA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92141A">
              <w:rPr>
                <w:rFonts w:ascii="Arial" w:hAnsi="Arial" w:cs="Arial"/>
                <w:bCs/>
                <w:sz w:val="24"/>
                <w:szCs w:val="24"/>
              </w:rPr>
              <w:t>Draw 3 different rectilinear shapes with an area of 16 squares.</w:t>
            </w:r>
          </w:p>
          <w:p w14:paraId="1CAFD4FD" w14:textId="578F61F3" w:rsidR="00A260CA" w:rsidRPr="0092141A" w:rsidRDefault="0092141A" w:rsidP="00A260CA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92141A">
              <w:rPr>
                <w:rFonts w:ascii="Arial" w:hAnsi="Arial" w:cs="Arial"/>
                <w:bCs/>
                <w:sz w:val="24"/>
                <w:szCs w:val="24"/>
              </w:rPr>
              <w:t>Draw 3 different rectilinear shapes with an area of 24 squares</w:t>
            </w:r>
          </w:p>
          <w:p w14:paraId="5232703F" w14:textId="77777777" w:rsidR="0082429A" w:rsidRPr="0082429A" w:rsidRDefault="0082429A" w:rsidP="0082429A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A2801" w14:textId="2205269D" w:rsidR="00333A34" w:rsidRPr="000517C6" w:rsidRDefault="00333A34" w:rsidP="00333A3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0517C6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922CDC" w:rsidRPr="000517C6">
              <w:rPr>
                <w:rFonts w:ascii="Arial" w:hAnsi="Arial" w:cs="Arial"/>
                <w:b/>
                <w:sz w:val="24"/>
                <w:szCs w:val="24"/>
              </w:rPr>
              <w:t xml:space="preserve">Differentiated Work/ </w:t>
            </w:r>
            <w:r w:rsidRPr="000517C6">
              <w:rPr>
                <w:rFonts w:ascii="Arial" w:hAnsi="Arial" w:cs="Arial"/>
                <w:b/>
                <w:sz w:val="24"/>
                <w:szCs w:val="24"/>
              </w:rPr>
              <w:t>Independent Task)</w:t>
            </w:r>
          </w:p>
          <w:p w14:paraId="628BF99C" w14:textId="15F8F3D8" w:rsidR="00AE2E6A" w:rsidRDefault="00AE2E6A" w:rsidP="00AE2E6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542C10">
              <w:rPr>
                <w:rFonts w:ascii="Arial" w:hAnsi="Arial" w:cs="Arial"/>
                <w:bCs/>
                <w:sz w:val="24"/>
                <w:szCs w:val="24"/>
              </w:rPr>
              <w:t>Students will solve p</w:t>
            </w:r>
            <w:r w:rsidR="00620AA1">
              <w:rPr>
                <w:rFonts w:ascii="Arial" w:hAnsi="Arial" w:cs="Arial"/>
                <w:bCs/>
                <w:sz w:val="24"/>
                <w:szCs w:val="24"/>
              </w:rPr>
              <w:t xml:space="preserve">roblems based on their </w:t>
            </w:r>
            <w:r w:rsidR="00171AB6">
              <w:rPr>
                <w:rFonts w:ascii="Arial" w:hAnsi="Arial" w:cs="Arial"/>
                <w:bCs/>
                <w:sz w:val="24"/>
                <w:szCs w:val="24"/>
              </w:rPr>
              <w:t xml:space="preserve">You Do task </w:t>
            </w:r>
            <w:proofErr w:type="gramStart"/>
            <w:r w:rsidR="00171AB6">
              <w:rPr>
                <w:rFonts w:ascii="Arial" w:hAnsi="Arial" w:cs="Arial"/>
                <w:bCs/>
                <w:sz w:val="24"/>
                <w:szCs w:val="24"/>
              </w:rPr>
              <w:t>result</w:t>
            </w:r>
            <w:r w:rsidR="00542C1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C63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2C10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proofErr w:type="gramEnd"/>
            <w:r w:rsidRPr="00542C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47721">
              <w:rPr>
                <w:rFonts w:ascii="Arial" w:hAnsi="Arial" w:cs="Arial"/>
                <w:bCs/>
                <w:sz w:val="24"/>
                <w:szCs w:val="24"/>
              </w:rPr>
              <w:t xml:space="preserve">then </w:t>
            </w:r>
            <w:r w:rsidRPr="00542C10">
              <w:rPr>
                <w:rFonts w:ascii="Arial" w:hAnsi="Arial" w:cs="Arial"/>
                <w:bCs/>
                <w:sz w:val="24"/>
                <w:szCs w:val="24"/>
              </w:rPr>
              <w:t xml:space="preserve">move to the </w:t>
            </w:r>
            <w:r w:rsidR="009801BA">
              <w:rPr>
                <w:rFonts w:ascii="Arial" w:hAnsi="Arial" w:cs="Arial"/>
                <w:bCs/>
                <w:sz w:val="24"/>
                <w:szCs w:val="24"/>
              </w:rPr>
              <w:t>next</w:t>
            </w:r>
            <w:r w:rsidRPr="00542C10">
              <w:rPr>
                <w:rFonts w:ascii="Arial" w:hAnsi="Arial" w:cs="Arial"/>
                <w:bCs/>
                <w:sz w:val="24"/>
                <w:szCs w:val="24"/>
              </w:rPr>
              <w:t xml:space="preserve"> task.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 xml:space="preserve"> If 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>concept is not clear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 xml:space="preserve"> they will start with Practice more with 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>the teacher's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 xml:space="preserve"> supervision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>and if it is clear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D70F01">
              <w:rPr>
                <w:rFonts w:ascii="Arial" w:hAnsi="Arial" w:cs="Arial"/>
                <w:bCs/>
                <w:sz w:val="24"/>
                <w:szCs w:val="24"/>
              </w:rPr>
              <w:t xml:space="preserve"> then they can solve </w:t>
            </w:r>
            <w:r w:rsidR="00E56734">
              <w:rPr>
                <w:rFonts w:ascii="Arial" w:hAnsi="Arial" w:cs="Arial"/>
                <w:bCs/>
                <w:sz w:val="24"/>
                <w:szCs w:val="24"/>
              </w:rPr>
              <w:t>the Try Alone problem.</w:t>
            </w:r>
          </w:p>
          <w:p w14:paraId="48BD87FA" w14:textId="77777777" w:rsidR="00333A34" w:rsidRPr="000517C6" w:rsidRDefault="00333A34" w:rsidP="00333A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065" w:type="dxa"/>
              <w:tblInd w:w="0" w:type="dxa"/>
              <w:tblLook w:val="04A0" w:firstRow="1" w:lastRow="0" w:firstColumn="1" w:lastColumn="0" w:noHBand="0" w:noVBand="1"/>
            </w:tblPr>
            <w:tblGrid>
              <w:gridCol w:w="2045"/>
              <w:gridCol w:w="1712"/>
              <w:gridCol w:w="1708"/>
              <w:gridCol w:w="1710"/>
              <w:gridCol w:w="1890"/>
            </w:tblGrid>
            <w:tr w:rsidR="00333A34" w14:paraId="110A4ACA" w14:textId="77777777" w:rsidTr="008354A4">
              <w:trPr>
                <w:trHeight w:val="1107"/>
              </w:trPr>
              <w:tc>
                <w:tcPr>
                  <w:tcW w:w="2045" w:type="dxa"/>
                </w:tcPr>
                <w:p w14:paraId="382BA408" w14:textId="6F906CD2" w:rsidR="00333A34" w:rsidRPr="00833F8D" w:rsidRDefault="00471B07" w:rsidP="00333A34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Practice More/ </w:t>
                  </w:r>
                  <w:r w:rsidR="00333A34" w:rsidRPr="00796020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Understanding</w:t>
                  </w:r>
                </w:p>
              </w:tc>
              <w:tc>
                <w:tcPr>
                  <w:tcW w:w="1712" w:type="dxa"/>
                </w:tcPr>
                <w:p w14:paraId="317AE70C" w14:textId="0A9E257D" w:rsidR="00333A34" w:rsidRPr="00833F8D" w:rsidRDefault="00471B07" w:rsidP="00333A34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>Try Alone</w:t>
                  </w:r>
                  <w:proofErr w:type="gramStart"/>
                  <w:r w:rsidRPr="00833F8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/  </w:t>
                  </w:r>
                  <w:r w:rsidR="00333A34" w:rsidRPr="00796020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Apply</w:t>
                  </w:r>
                  <w:proofErr w:type="gramEnd"/>
                </w:p>
              </w:tc>
              <w:tc>
                <w:tcPr>
                  <w:tcW w:w="1708" w:type="dxa"/>
                </w:tcPr>
                <w:p w14:paraId="06C554DD" w14:textId="4EE42C91" w:rsidR="00333A34" w:rsidRPr="00833F8D" w:rsidRDefault="00471B07" w:rsidP="00333A34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Take a </w:t>
                  </w:r>
                  <w:r w:rsidR="00333A34"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Challenge </w:t>
                  </w:r>
                  <w:r w:rsidR="00333A34" w:rsidRPr="00833F8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/ </w:t>
                  </w:r>
                  <w:r w:rsidR="00333A34" w:rsidRPr="00796020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Analyse</w:t>
                  </w:r>
                </w:p>
              </w:tc>
              <w:tc>
                <w:tcPr>
                  <w:tcW w:w="1710" w:type="dxa"/>
                </w:tcPr>
                <w:p w14:paraId="75269BBB" w14:textId="354584A1" w:rsidR="00333A34" w:rsidRPr="00833F8D" w:rsidRDefault="00D059C4" w:rsidP="00333A34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>Stretch It /</w:t>
                  </w:r>
                  <w:r w:rsidRPr="00833F8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333A34" w:rsidRPr="00796020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Evaluate</w:t>
                  </w:r>
                </w:p>
              </w:tc>
              <w:tc>
                <w:tcPr>
                  <w:tcW w:w="1890" w:type="dxa"/>
                </w:tcPr>
                <w:p w14:paraId="2FEF7939" w14:textId="2E088B95" w:rsidR="00333A34" w:rsidRPr="00833F8D" w:rsidRDefault="00D059C4" w:rsidP="00333A34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3F8D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Stretch It / </w:t>
                  </w:r>
                  <w:r w:rsidR="00333A34" w:rsidRPr="00796020">
                    <w:rPr>
                      <w:rFonts w:ascii="Arial" w:hAnsi="Arial" w:cs="Arial"/>
                      <w:b/>
                      <w:color w:val="7030A0"/>
                      <w:sz w:val="24"/>
                      <w:szCs w:val="24"/>
                    </w:rPr>
                    <w:t>Create</w:t>
                  </w:r>
                </w:p>
              </w:tc>
            </w:tr>
            <w:tr w:rsidR="00660259" w14:paraId="74FB2821" w14:textId="77777777" w:rsidTr="008354A4">
              <w:trPr>
                <w:trHeight w:val="1935"/>
              </w:trPr>
              <w:tc>
                <w:tcPr>
                  <w:tcW w:w="2045" w:type="dxa"/>
                </w:tcPr>
                <w:p w14:paraId="38C3B599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140B9C6" w14:textId="4E6B22C5" w:rsidR="00660259" w:rsidRDefault="007431FC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Count the squares to measure the area of each shape. </w:t>
                  </w:r>
                </w:p>
                <w:p w14:paraId="2E10AF04" w14:textId="77777777" w:rsidR="005C2A6E" w:rsidRDefault="005C2A6E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BC0B842" w14:textId="41612E7D" w:rsidR="005C2A6E" w:rsidRDefault="005C2A6E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C2A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Page 119 Q3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Practice Book-A</w:t>
                  </w:r>
                </w:p>
                <w:p w14:paraId="39E01B20" w14:textId="045E68CE" w:rsidR="007431FC" w:rsidRDefault="007431FC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Appendix -</w:t>
                  </w:r>
                  <w:r w:rsidR="009801B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  <w:p w14:paraId="772AED6E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940250A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F60BA45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442B8509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575C470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2" w:type="dxa"/>
                </w:tcPr>
                <w:p w14:paraId="0AABD68A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3740B486" w14:textId="057E6138" w:rsidR="005C2A6E" w:rsidRDefault="0095298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Create 2 of your initials with squares</w:t>
                  </w:r>
                  <w:r w:rsidR="009574D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9574D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then answer the given questions.</w:t>
                  </w:r>
                </w:p>
                <w:p w14:paraId="38EA2650" w14:textId="77777777" w:rsidR="009574D2" w:rsidRDefault="009574D2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58E0B2D" w14:textId="746D2D91" w:rsidR="00B33244" w:rsidRDefault="00B33244" w:rsidP="00B3324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C2A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Page 119 Q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4 Practice Book-A</w:t>
                  </w:r>
                </w:p>
                <w:p w14:paraId="554F8188" w14:textId="0240A47C" w:rsidR="00B33244" w:rsidRDefault="00B33244" w:rsidP="00B3324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Appendix -3</w:t>
                  </w:r>
                </w:p>
                <w:p w14:paraId="61FDBC60" w14:textId="77777777" w:rsidR="00B33244" w:rsidRDefault="00B33244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</w:tcPr>
                <w:p w14:paraId="2845D322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2CBAFA3" w14:textId="77777777" w:rsidR="005F6E8B" w:rsidRDefault="005F6E8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Analyse the given problem and find the solution.</w:t>
                  </w:r>
                </w:p>
                <w:p w14:paraId="41F5ABC3" w14:textId="77777777" w:rsidR="005F6E8B" w:rsidRDefault="005F6E8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8CB1CB4" w14:textId="7DE2690E" w:rsidR="005F6E8B" w:rsidRDefault="005F6E8B" w:rsidP="005F6E8B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318D617" w14:textId="7F5A73AB" w:rsidR="005F6E8B" w:rsidRDefault="005F6E8B" w:rsidP="005F6E8B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Appendix -4</w:t>
                  </w:r>
                </w:p>
                <w:p w14:paraId="5E3097D9" w14:textId="08D3BF2F" w:rsidR="005F6E8B" w:rsidRDefault="005F6E8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7DA8CBB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594FD57" w14:textId="77777777" w:rsidR="00142833" w:rsidRDefault="00142833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Evaluate the given scenario and find the solution.</w:t>
                  </w:r>
                </w:p>
                <w:p w14:paraId="7B912A66" w14:textId="77777777" w:rsidR="00142833" w:rsidRDefault="00142833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2C240C43" w14:textId="77777777" w:rsidR="00142833" w:rsidRDefault="00142833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093E4C08" w14:textId="50B2B006" w:rsidR="00142833" w:rsidRDefault="00142833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Appendix -5</w:t>
                  </w:r>
                </w:p>
              </w:tc>
              <w:tc>
                <w:tcPr>
                  <w:tcW w:w="1890" w:type="dxa"/>
                </w:tcPr>
                <w:p w14:paraId="04D99CAC" w14:textId="77777777" w:rsidR="00660259" w:rsidRDefault="00660259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5E873E24" w14:textId="77777777" w:rsidR="002252CB" w:rsidRDefault="002252C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Shade in squares to make your own design. </w:t>
                  </w:r>
                </w:p>
                <w:p w14:paraId="79A6B548" w14:textId="77777777" w:rsidR="002252CB" w:rsidRDefault="002252C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1A9F786F" w14:textId="6CD6A898" w:rsidR="002252CB" w:rsidRDefault="002252C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72DBF990" w14:textId="244F530B" w:rsidR="002252CB" w:rsidRDefault="002252CB" w:rsidP="002252CB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C2A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Page </w:t>
                  </w:r>
                  <w:r w:rsidR="003D26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120</w:t>
                  </w:r>
                  <w:r w:rsidRPr="005C2A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Q</w:t>
                  </w:r>
                  <w:r w:rsidR="003D26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Practice Book-A</w:t>
                  </w:r>
                </w:p>
                <w:p w14:paraId="7C01EED6" w14:textId="511D5AE1" w:rsidR="002252CB" w:rsidRDefault="002252CB" w:rsidP="002252CB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Appendix -</w:t>
                  </w:r>
                  <w:r w:rsidR="003D268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</w:t>
                  </w:r>
                </w:p>
                <w:p w14:paraId="35F78D79" w14:textId="036028ED" w:rsidR="002252CB" w:rsidRDefault="002252CB" w:rsidP="00333A34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22A3CC" w14:textId="77777777" w:rsidR="00333A34" w:rsidRPr="00B56CB6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77777777" w:rsidR="00333A34" w:rsidRDefault="00333A3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E0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Exit Ticket</w:t>
            </w:r>
          </w:p>
          <w:p w14:paraId="6EFACCAA" w14:textId="77777777" w:rsidR="00A625A5" w:rsidRDefault="00A625A5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610E96" w14:textId="62F5EB1D" w:rsidR="00A625A5" w:rsidRDefault="00ED4D5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4D5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49B3FF" wp14:editId="198AE5CD">
                  <wp:extent cx="2037715" cy="608965"/>
                  <wp:effectExtent l="76200" t="76200" r="133985" b="133985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D0F507-ECAB-AA79-505C-EE7514C361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ED0F507-ECAB-AA79-505C-EE7514C361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6089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74325E7" w14:textId="77777777" w:rsidR="00333A34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804A28" w14:textId="1DB7A2CB" w:rsidR="00333A34" w:rsidRPr="00542C10" w:rsidRDefault="00ED4D54" w:rsidP="00213F02">
            <w:pPr>
              <w:rPr>
                <w:rFonts w:ascii="Arial" w:hAnsi="Arial" w:cs="Arial"/>
                <w:sz w:val="24"/>
                <w:szCs w:val="24"/>
              </w:rPr>
            </w:pPr>
            <w:r w:rsidRPr="00542C10">
              <w:rPr>
                <w:rFonts w:ascii="Arial" w:hAnsi="Arial" w:cs="Arial"/>
                <w:sz w:val="24"/>
                <w:szCs w:val="24"/>
              </w:rPr>
              <w:t>Look at the problem and find if it is True or False</w:t>
            </w:r>
          </w:p>
          <w:p w14:paraId="051BA85A" w14:textId="77777777" w:rsidR="00333A34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0E4651" w14:textId="77777777" w:rsidR="00333A34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3B1B5C" w14:textId="224BB15C" w:rsidR="00333A34" w:rsidRPr="00B56CB6" w:rsidRDefault="00333A34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99D22D" w14:textId="77777777" w:rsidR="00333A34" w:rsidRPr="00B56CB6" w:rsidRDefault="00333A34" w:rsidP="00213F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D0C040" w14:textId="77777777" w:rsidR="00333A34" w:rsidRPr="00B56CB6" w:rsidRDefault="00333A34" w:rsidP="00213F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4EAE75" w14:textId="77777777" w:rsidR="00333A34" w:rsidRPr="00B56CB6" w:rsidRDefault="00333A34" w:rsidP="00213F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F29C22" w14:textId="3F08E81B" w:rsidR="00333A34" w:rsidRPr="00B56CB6" w:rsidRDefault="00333A34" w:rsidP="00213F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5672" w:rsidRPr="00B56CB6" w14:paraId="24CFB396" w14:textId="77777777" w:rsidTr="000305A9">
        <w:trPr>
          <w:trHeight w:val="2526"/>
          <w:jc w:val="center"/>
        </w:trPr>
        <w:tc>
          <w:tcPr>
            <w:tcW w:w="564" w:type="dxa"/>
            <w:vMerge/>
          </w:tcPr>
          <w:p w14:paraId="37D70F9E" w14:textId="77777777" w:rsidR="00205672" w:rsidRPr="00B56CB6" w:rsidRDefault="00205672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4"/>
          </w:tcPr>
          <w:p w14:paraId="4C788FEB" w14:textId="3E0C4988" w:rsidR="00205672" w:rsidRDefault="00205672" w:rsidP="004171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E0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Affirmative Checking</w:t>
            </w:r>
          </w:p>
          <w:p w14:paraId="483610B9" w14:textId="5767C4F0" w:rsidR="00205672" w:rsidRPr="0082429A" w:rsidRDefault="003D268D" w:rsidP="004171B7">
            <w:pPr>
              <w:rPr>
                <w:rFonts w:ascii="Arial" w:hAnsi="Arial" w:cs="Arial"/>
                <w:sz w:val="24"/>
                <w:szCs w:val="24"/>
              </w:rPr>
            </w:pPr>
            <w:r w:rsidRPr="0082429A">
              <w:rPr>
                <w:rFonts w:ascii="Arial" w:hAnsi="Arial" w:cs="Arial"/>
                <w:sz w:val="24"/>
                <w:szCs w:val="24"/>
              </w:rPr>
              <w:t>Do Now</w:t>
            </w:r>
          </w:p>
          <w:p w14:paraId="365268CE" w14:textId="3C2EA7F4" w:rsidR="003D268D" w:rsidRPr="0082429A" w:rsidRDefault="00B333CA" w:rsidP="004171B7">
            <w:pPr>
              <w:rPr>
                <w:rFonts w:ascii="Arial" w:hAnsi="Arial" w:cs="Arial"/>
                <w:sz w:val="24"/>
                <w:szCs w:val="24"/>
              </w:rPr>
            </w:pPr>
            <w:r w:rsidRPr="0082429A">
              <w:rPr>
                <w:rFonts w:ascii="Arial" w:hAnsi="Arial" w:cs="Arial"/>
                <w:sz w:val="24"/>
                <w:szCs w:val="24"/>
              </w:rPr>
              <w:t>We DO</w:t>
            </w:r>
          </w:p>
          <w:p w14:paraId="1A455DAE" w14:textId="5F74AB54" w:rsidR="00B333CA" w:rsidRPr="0082429A" w:rsidRDefault="00E172F5" w:rsidP="004171B7">
            <w:pPr>
              <w:rPr>
                <w:rFonts w:ascii="Arial" w:hAnsi="Arial" w:cs="Arial"/>
                <w:sz w:val="24"/>
                <w:szCs w:val="24"/>
              </w:rPr>
            </w:pPr>
            <w:r w:rsidRPr="0082429A">
              <w:rPr>
                <w:rFonts w:ascii="Arial" w:hAnsi="Arial" w:cs="Arial"/>
                <w:sz w:val="24"/>
                <w:szCs w:val="24"/>
              </w:rPr>
              <w:t>You Do-1 and 2</w:t>
            </w:r>
          </w:p>
          <w:p w14:paraId="6804775C" w14:textId="179ACDB4" w:rsidR="00E172F5" w:rsidRPr="0082429A" w:rsidRDefault="00E172F5" w:rsidP="004171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E2C5C" w14:textId="77777777" w:rsidR="00205672" w:rsidRPr="00B56CB6" w:rsidRDefault="00205672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4F2145" w14:textId="77777777" w:rsidR="00205672" w:rsidRDefault="00205672" w:rsidP="006602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GEMS Talk</w:t>
            </w:r>
          </w:p>
          <w:p w14:paraId="049C60B8" w14:textId="77777777" w:rsidR="00ED4D54" w:rsidRDefault="00ED4D54" w:rsidP="0066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Me</w:t>
            </w:r>
          </w:p>
          <w:p w14:paraId="75A3AACE" w14:textId="77777777" w:rsidR="0039415E" w:rsidRDefault="0039415E" w:rsidP="0066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Cold Call</w:t>
            </w:r>
          </w:p>
          <w:p w14:paraId="6C643712" w14:textId="181205D4" w:rsidR="0039415E" w:rsidRPr="00ED4D54" w:rsidRDefault="0039415E" w:rsidP="006602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Talk</w:t>
            </w:r>
            <w:proofErr w:type="gramEnd"/>
          </w:p>
        </w:tc>
        <w:tc>
          <w:tcPr>
            <w:tcW w:w="3330" w:type="dxa"/>
            <w:gridSpan w:val="2"/>
          </w:tcPr>
          <w:p w14:paraId="78C27E40" w14:textId="77777777" w:rsidR="00205672" w:rsidRDefault="00205672" w:rsidP="002056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7B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GEMS Culture</w:t>
            </w:r>
          </w:p>
          <w:p w14:paraId="19289599" w14:textId="4F3505E8" w:rsidR="00205672" w:rsidRPr="0082429A" w:rsidRDefault="00282C27" w:rsidP="00660259">
            <w:pPr>
              <w:rPr>
                <w:rFonts w:ascii="Arial" w:hAnsi="Arial" w:cs="Arial"/>
                <w:sz w:val="24"/>
                <w:szCs w:val="24"/>
              </w:rPr>
            </w:pPr>
            <w:r w:rsidRPr="0082429A">
              <w:rPr>
                <w:rFonts w:ascii="Arial" w:hAnsi="Arial" w:cs="Arial"/>
                <w:sz w:val="24"/>
                <w:szCs w:val="24"/>
              </w:rPr>
              <w:t>Teacher Radar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60037" w14:textId="1C7E4779" w:rsidR="00205672" w:rsidRDefault="000517C6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BA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All GEMS </w:t>
            </w:r>
            <w:r w:rsidR="00FC3BA6" w:rsidRPr="00FC3BA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Shine</w:t>
            </w:r>
            <w:r w:rsidR="00FC3B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205672" w:rsidRPr="00205672">
              <w:rPr>
                <w:rFonts w:ascii="Arial" w:hAnsi="Arial" w:cs="Arial"/>
                <w:b/>
                <w:bCs/>
                <w:sz w:val="24"/>
                <w:szCs w:val="24"/>
              </w:rPr>
              <w:t>Provisions</w:t>
            </w:r>
            <w:r w:rsidR="002056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SOD</w:t>
            </w:r>
            <w:r w:rsidR="00735EA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7B36CA5" w14:textId="209662A6" w:rsidR="00EF38BF" w:rsidRPr="00A14636" w:rsidRDefault="00EF38BF" w:rsidP="00213F02">
            <w:pP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A14636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ABU BAKR – 4B</w:t>
            </w:r>
          </w:p>
          <w:p w14:paraId="42DB6381" w14:textId="3C60C075" w:rsidR="00EF38BF" w:rsidRPr="00A14636" w:rsidRDefault="00735EAB" w:rsidP="00213F02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14636">
              <w:rPr>
                <w:rFonts w:ascii="Arial" w:hAnsi="Arial" w:cs="Arial"/>
                <w:sz w:val="24"/>
                <w:szCs w:val="24"/>
                <w:highlight w:val="green"/>
              </w:rPr>
              <w:t>Visual Instructions</w:t>
            </w:r>
            <w:r w:rsidR="0079329C" w:rsidRPr="00A14636">
              <w:rPr>
                <w:rFonts w:ascii="Arial" w:hAnsi="Arial" w:cs="Arial"/>
                <w:sz w:val="24"/>
                <w:szCs w:val="24"/>
                <w:highlight w:val="green"/>
              </w:rPr>
              <w:t>- Explain</w:t>
            </w:r>
            <w:r w:rsidR="00BD1B98" w:rsidRPr="00A14636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="0079329C" w:rsidRPr="00A14636">
              <w:rPr>
                <w:rFonts w:ascii="Arial" w:hAnsi="Arial" w:cs="Arial"/>
                <w:sz w:val="24"/>
                <w:szCs w:val="24"/>
                <w:highlight w:val="green"/>
              </w:rPr>
              <w:t xml:space="preserve">the concept using </w:t>
            </w:r>
          </w:p>
          <w:p w14:paraId="28D48F32" w14:textId="7D86326C" w:rsidR="0079329C" w:rsidRPr="00A14636" w:rsidRDefault="0079329C" w:rsidP="00213F02">
            <w:pPr>
              <w:rPr>
                <w:highlight w:val="green"/>
              </w:rPr>
            </w:pPr>
            <w:hyperlink r:id="rId16" w:history="1">
              <w:r w:rsidRPr="00A14636">
                <w:rPr>
                  <w:rStyle w:val="Hyperlink"/>
                  <w:rFonts w:ascii="Arial" w:hAnsi="Arial" w:cs="Arial"/>
                  <w:sz w:val="24"/>
                  <w:szCs w:val="24"/>
                  <w:highlight w:val="green"/>
                </w:rPr>
                <w:t xml:space="preserve">Geoboard | Free Virtual Manipulatives | Toy </w:t>
              </w:r>
            </w:hyperlink>
            <w:hyperlink r:id="rId17" w:history="1">
              <w:proofErr w:type="spellStart"/>
              <w:r w:rsidRPr="00A14636">
                <w:rPr>
                  <w:rStyle w:val="Hyperlink"/>
                  <w:rFonts w:ascii="Arial" w:hAnsi="Arial" w:cs="Arial"/>
                  <w:sz w:val="24"/>
                  <w:szCs w:val="24"/>
                  <w:highlight w:val="green"/>
                </w:rPr>
                <w:t>Theater</w:t>
              </w:r>
              <w:proofErr w:type="spellEnd"/>
            </w:hyperlink>
          </w:p>
          <w:p w14:paraId="6779069B" w14:textId="054A56A5" w:rsidR="00205672" w:rsidRPr="00A14636" w:rsidRDefault="00E45A9F" w:rsidP="00213F02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14636">
              <w:rPr>
                <w:rFonts w:ascii="Arial" w:hAnsi="Arial" w:cs="Arial"/>
                <w:sz w:val="24"/>
                <w:szCs w:val="24"/>
                <w:highlight w:val="green"/>
              </w:rPr>
              <w:t>by</w:t>
            </w:r>
            <w:r w:rsidR="005F2D63" w:rsidRPr="00A14636">
              <w:rPr>
                <w:rFonts w:ascii="Arial" w:hAnsi="Arial" w:cs="Arial"/>
                <w:sz w:val="24"/>
                <w:szCs w:val="24"/>
                <w:highlight w:val="green"/>
              </w:rPr>
              <w:t xml:space="preserve"> chunking</w:t>
            </w:r>
            <w:r w:rsidRPr="00A14636">
              <w:rPr>
                <w:rFonts w:ascii="Arial" w:hAnsi="Arial" w:cs="Arial"/>
                <w:sz w:val="24"/>
                <w:szCs w:val="24"/>
                <w:highlight w:val="green"/>
              </w:rPr>
              <w:t xml:space="preserve"> and modelling</w:t>
            </w:r>
            <w:r w:rsidR="005F2D63" w:rsidRPr="00A14636">
              <w:rPr>
                <w:rFonts w:ascii="Arial" w:hAnsi="Arial" w:cs="Arial"/>
                <w:sz w:val="24"/>
                <w:szCs w:val="24"/>
                <w:highlight w:val="green"/>
              </w:rPr>
              <w:t xml:space="preserve"> the </w:t>
            </w:r>
            <w:r w:rsidR="00052D93" w:rsidRPr="00A14636">
              <w:rPr>
                <w:rFonts w:ascii="Arial" w:hAnsi="Arial" w:cs="Arial"/>
                <w:sz w:val="24"/>
                <w:szCs w:val="24"/>
                <w:highlight w:val="green"/>
              </w:rPr>
              <w:t>steps.</w:t>
            </w:r>
          </w:p>
          <w:p w14:paraId="15D0E16C" w14:textId="77184837" w:rsidR="000305A9" w:rsidRPr="00A14636" w:rsidRDefault="005A1D74" w:rsidP="000305A9">
            <w:pPr>
              <w:contextualSpacing/>
              <w:rPr>
                <w:rFonts w:ascii="Arial" w:hAnsi="Arial" w:cs="Arial"/>
                <w:bCs/>
                <w:sz w:val="24"/>
                <w:szCs w:val="24"/>
                <w:highlight w:val="green"/>
              </w:rPr>
            </w:pPr>
            <w:r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1-</w:t>
            </w:r>
            <w:r w:rsidR="000305A9"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Page 119 Q3 Practice Book-A</w:t>
            </w:r>
            <w:r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 with support.</w:t>
            </w:r>
          </w:p>
          <w:p w14:paraId="0964AE8D" w14:textId="77777777" w:rsidR="000305A9" w:rsidRPr="00A14636" w:rsidRDefault="000305A9" w:rsidP="000305A9">
            <w:pPr>
              <w:contextualSpacing/>
              <w:rPr>
                <w:rFonts w:ascii="Arial" w:hAnsi="Arial" w:cs="Arial"/>
                <w:bCs/>
                <w:sz w:val="24"/>
                <w:szCs w:val="24"/>
                <w:highlight w:val="green"/>
              </w:rPr>
            </w:pPr>
            <w:r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Appendix -2</w:t>
            </w:r>
          </w:p>
          <w:p w14:paraId="416B7D0F" w14:textId="4F8B3ECE" w:rsidR="005A1D74" w:rsidRDefault="005A1D74" w:rsidP="000305A9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2- Draw </w:t>
            </w:r>
            <w:r w:rsidR="00211661"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2 squares </w:t>
            </w:r>
            <w:r w:rsidR="00A14636"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using the Geo Board </w:t>
            </w:r>
            <w:r w:rsidR="00211661"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 xml:space="preserve">with </w:t>
            </w:r>
            <w:r w:rsidR="00A14636" w:rsidRPr="00A14636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t>a perimeter of 20cm and 16 cm with support.</w:t>
            </w:r>
          </w:p>
          <w:p w14:paraId="5FF8EEC5" w14:textId="77777777" w:rsidR="000305A9" w:rsidRPr="00052D93" w:rsidRDefault="000305A9" w:rsidP="00213F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FEAF3" w14:textId="77777777" w:rsidR="00205672" w:rsidRPr="00B56CB6" w:rsidRDefault="00205672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FFCFB2" w14:textId="0B458212" w:rsidR="00205672" w:rsidRPr="00B56CB6" w:rsidRDefault="00205672" w:rsidP="00213F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1CA8F" w14:textId="1C1C25C2" w:rsidR="00DA386A" w:rsidRDefault="00DA386A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D432C8D" w14:textId="7777777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439B122" w14:textId="7F5610D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5104EDB" w14:textId="7777777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9B47DFD" w14:textId="7777777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7B0F4AF1" w14:textId="7777777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14F0AC3" w14:textId="273A1ECA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75E1222" w14:textId="4762A612" w:rsidR="00412DC5" w:rsidRDefault="001A6707" w:rsidP="00553A0D">
      <w:pPr>
        <w:rPr>
          <w:rFonts w:ascii="Arial" w:hAnsi="Arial" w:cs="Arial"/>
          <w:b/>
          <w:bCs/>
          <w:sz w:val="24"/>
          <w:szCs w:val="24"/>
        </w:rPr>
      </w:pPr>
      <w:r w:rsidRPr="0001004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D9FFAB" wp14:editId="33B79FCD">
                <wp:simplePos x="0" y="0"/>
                <wp:positionH relativeFrom="column">
                  <wp:posOffset>908050</wp:posOffset>
                </wp:positionH>
                <wp:positionV relativeFrom="paragraph">
                  <wp:posOffset>98425</wp:posOffset>
                </wp:positionV>
                <wp:extent cx="2590800" cy="461645"/>
                <wp:effectExtent l="0" t="0" r="0" b="254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CF59FB-694B-09DF-83A7-6849E35A41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61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F1EF347" w14:textId="4269BCCA" w:rsidR="00AF0259" w:rsidRDefault="001A6707" w:rsidP="00AF0259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Practice More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D9FFA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1.5pt;margin-top:7.75pt;width:204pt;height:36.3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" fillcolor="#d9e2f3 [660]" stroked="f">
                <v:textbox style="mso-fit-shape-to-text:t">
                  <w:txbxContent>
                    <w:p w14:paraId="2F1EF347" w14:textId="4269BCCA" w:rsidR="00AF0259" w:rsidRDefault="001A6707" w:rsidP="00AF0259">
                      <w:pP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Practice More</w:t>
                      </w:r>
                    </w:p>
                  </w:txbxContent>
                </v:textbox>
              </v:shape>
            </w:pict>
          </mc:Fallback>
        </mc:AlternateContent>
      </w:r>
    </w:p>
    <w:p w14:paraId="75EA471D" w14:textId="77777777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7A5C2E95" w14:textId="309C9148" w:rsidR="00966C5D" w:rsidRDefault="00412DC5" w:rsidP="00966C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-</w:t>
      </w:r>
      <w:r w:rsidR="00344237">
        <w:rPr>
          <w:rFonts w:ascii="Arial" w:hAnsi="Arial" w:cs="Arial"/>
          <w:b/>
          <w:bCs/>
          <w:sz w:val="24"/>
          <w:szCs w:val="24"/>
        </w:rPr>
        <w:t>2</w:t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</w:r>
      <w:r w:rsidR="00966C5D">
        <w:rPr>
          <w:rFonts w:ascii="Arial" w:hAnsi="Arial" w:cs="Arial"/>
          <w:b/>
          <w:bCs/>
          <w:sz w:val="24"/>
          <w:szCs w:val="24"/>
        </w:rPr>
        <w:tab/>
        <w:t>Appendix -</w:t>
      </w:r>
      <w:r w:rsidR="00477126">
        <w:rPr>
          <w:rFonts w:ascii="Arial" w:hAnsi="Arial" w:cs="Arial"/>
          <w:b/>
          <w:bCs/>
          <w:sz w:val="24"/>
          <w:szCs w:val="24"/>
        </w:rPr>
        <w:t>1</w:t>
      </w:r>
    </w:p>
    <w:p w14:paraId="0841B711" w14:textId="3D7409BB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F90376A" w14:textId="02349272" w:rsidR="005F39FC" w:rsidRDefault="00477126" w:rsidP="00553A0D">
      <w:pPr>
        <w:rPr>
          <w:rFonts w:ascii="Arial" w:hAnsi="Arial" w:cs="Arial"/>
          <w:b/>
          <w:bCs/>
          <w:sz w:val="24"/>
          <w:szCs w:val="24"/>
        </w:rPr>
      </w:pPr>
      <w:r w:rsidRPr="00412DC5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144D6273" wp14:editId="7C41EB20">
            <wp:simplePos x="0" y="0"/>
            <wp:positionH relativeFrom="column">
              <wp:align>right</wp:align>
            </wp:positionH>
            <wp:positionV relativeFrom="paragraph">
              <wp:posOffset>13387070</wp:posOffset>
            </wp:positionV>
            <wp:extent cx="5004435" cy="3067050"/>
            <wp:effectExtent l="76200" t="76200" r="139065" b="133350"/>
            <wp:wrapThrough wrapText="bothSides">
              <wp:wrapPolygon edited="0">
                <wp:start x="-164" y="-537"/>
                <wp:lineTo x="-329" y="-402"/>
                <wp:lineTo x="-329" y="21868"/>
                <wp:lineTo x="-164" y="22405"/>
                <wp:lineTo x="21954" y="22405"/>
                <wp:lineTo x="22118" y="21198"/>
                <wp:lineTo x="22118" y="1744"/>
                <wp:lineTo x="21954" y="-268"/>
                <wp:lineTo x="21954" y="-537"/>
                <wp:lineTo x="-164" y="-537"/>
              </wp:wrapPolygon>
            </wp:wrapThrough>
            <wp:docPr id="88213549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5493" name="Picture 1" descr="A screenshot of a computer screen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758" cy="3067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F39FC" w:rsidRPr="009370BF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6BE2137E" wp14:editId="7115D8C1">
            <wp:simplePos x="0" y="0"/>
            <wp:positionH relativeFrom="column">
              <wp:posOffset>5295900</wp:posOffset>
            </wp:positionH>
            <wp:positionV relativeFrom="paragraph">
              <wp:posOffset>41275</wp:posOffset>
            </wp:positionV>
            <wp:extent cx="3972560" cy="1071245"/>
            <wp:effectExtent l="0" t="0" r="0" b="0"/>
            <wp:wrapThrough wrapText="bothSides">
              <wp:wrapPolygon edited="0">
                <wp:start x="0" y="0"/>
                <wp:lineTo x="0" y="21126"/>
                <wp:lineTo x="21441" y="21126"/>
                <wp:lineTo x="21441" y="0"/>
                <wp:lineTo x="0" y="0"/>
              </wp:wrapPolygon>
            </wp:wrapThrough>
            <wp:docPr id="3" name="Picture 2" descr="A graph of a rectangular figu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D656865-9900-0B07-12A0-5BADEBD48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aph of a rectangular figure&#10;&#10;AI-generated content may be incorrect.">
                      <a:extLst>
                        <a:ext uri="{FF2B5EF4-FFF2-40B4-BE49-F238E27FC236}">
                          <a16:creationId xmlns:a16="http://schemas.microsoft.com/office/drawing/2014/main" id="{ED656865-9900-0B07-12A0-5BADEBD482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97297" w14:textId="77777777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</w:p>
    <w:p w14:paraId="23F31E8D" w14:textId="6A38056A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</w:p>
    <w:p w14:paraId="181FB21A" w14:textId="70494F12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F75627B" w14:textId="77777777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2B5373F" w14:textId="1AD29127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</w:p>
    <w:p w14:paraId="2363195A" w14:textId="2BB57B45" w:rsidR="00412DC5" w:rsidRDefault="00412DC5" w:rsidP="00553A0D">
      <w:pPr>
        <w:rPr>
          <w:rFonts w:ascii="Arial" w:hAnsi="Arial" w:cs="Arial"/>
          <w:b/>
          <w:bCs/>
          <w:sz w:val="24"/>
          <w:szCs w:val="24"/>
        </w:rPr>
      </w:pPr>
    </w:p>
    <w:p w14:paraId="4E54D5FD" w14:textId="100C92CD" w:rsidR="005F39FC" w:rsidRDefault="005F39FC" w:rsidP="00553A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Appendix-3 </w:t>
      </w:r>
    </w:p>
    <w:p w14:paraId="44DCFFCC" w14:textId="2A639EC4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  <w:r w:rsidRPr="006D7AAF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18011580" wp14:editId="00A312D1">
            <wp:simplePos x="0" y="0"/>
            <wp:positionH relativeFrom="column">
              <wp:posOffset>5173921</wp:posOffset>
            </wp:positionH>
            <wp:positionV relativeFrom="paragraph">
              <wp:posOffset>82958</wp:posOffset>
            </wp:positionV>
            <wp:extent cx="3541395" cy="3090545"/>
            <wp:effectExtent l="76200" t="76200" r="135255" b="128905"/>
            <wp:wrapThrough wrapText="bothSides">
              <wp:wrapPolygon edited="0">
                <wp:start x="-232" y="-533"/>
                <wp:lineTo x="-465" y="-399"/>
                <wp:lineTo x="-465" y="21835"/>
                <wp:lineTo x="-232" y="22368"/>
                <wp:lineTo x="22076" y="22368"/>
                <wp:lineTo x="22309" y="21036"/>
                <wp:lineTo x="22309" y="1731"/>
                <wp:lineTo x="22076" y="-266"/>
                <wp:lineTo x="22076" y="-533"/>
                <wp:lineTo x="-232" y="-533"/>
              </wp:wrapPolygon>
            </wp:wrapThrough>
            <wp:docPr id="6" name="Picture 5" descr="A graph paper with line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030166C-CAAB-D6F1-BDA2-9E345625DE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paper with lines an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1030166C-CAAB-D6F1-BDA2-9E345625DE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3090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041901" w14:textId="73E33848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17B77466" w14:textId="7A19532C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A756FA5" w14:textId="39BEB818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733AF5D0" w14:textId="2044C9D1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0C68F5A" w14:textId="730AD11B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F774F63" w14:textId="77777777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5D08896" w14:textId="77777777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FFA7809" w14:textId="77777777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BCEE307" w14:textId="769A223B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28F2507" w14:textId="452AA901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7B4BD8E8" w14:textId="09246ECE" w:rsidR="006D7AAF" w:rsidRDefault="00511D16" w:rsidP="00553A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Appendix-4</w:t>
      </w:r>
    </w:p>
    <w:p w14:paraId="63CF4A5A" w14:textId="59D8C02A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  <w:r w:rsidRPr="00511D1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48A4761" wp14:editId="6B50EEFC">
            <wp:extent cx="3437735" cy="2020345"/>
            <wp:effectExtent l="76200" t="76200" r="125095" b="132715"/>
            <wp:docPr id="28" name="Picture 27" descr="A screenshot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35F639C-099A-8F37-93FE-AA4DFD1AD4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screenshot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A35F639C-099A-8F37-93FE-AA4DFD1AD4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37735" cy="2020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E77DAE" w14:textId="77777777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</w:p>
    <w:p w14:paraId="51BF788B" w14:textId="77777777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BF701CF" w14:textId="46670E60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</w:p>
    <w:p w14:paraId="79D3FF2F" w14:textId="195F4711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Appendix-5</w:t>
      </w:r>
    </w:p>
    <w:p w14:paraId="6DD30A96" w14:textId="4191C6F5" w:rsidR="00511D16" w:rsidRDefault="00511D16" w:rsidP="00553A0D">
      <w:pPr>
        <w:rPr>
          <w:rFonts w:ascii="Arial" w:hAnsi="Arial" w:cs="Arial"/>
          <w:b/>
          <w:bCs/>
          <w:sz w:val="24"/>
          <w:szCs w:val="24"/>
        </w:rPr>
      </w:pPr>
    </w:p>
    <w:p w14:paraId="4D18026A" w14:textId="5712AB5C" w:rsidR="00D9537D" w:rsidRPr="00D9537D" w:rsidRDefault="00D9537D" w:rsidP="00D9537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37D">
        <w:rPr>
          <w:rFonts w:ascii="Arial" w:hAnsi="Arial" w:cs="Arial"/>
          <w:b/>
          <w:bCs/>
          <w:sz w:val="24"/>
          <w:szCs w:val="24"/>
          <w:lang w:val="en-US"/>
        </w:rPr>
        <w:t>If two squares are removed from each rectilinear shape below, which shapes will have 6 identical squares?</w:t>
      </w:r>
    </w:p>
    <w:p w14:paraId="103649F2" w14:textId="0CBEE019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87AFE54" w14:textId="2BC1A1FA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  <w:r w:rsidRPr="00D9537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5B62379" wp14:editId="611BD1A0">
            <wp:simplePos x="0" y="0"/>
            <wp:positionH relativeFrom="column">
              <wp:posOffset>983411</wp:posOffset>
            </wp:positionH>
            <wp:positionV relativeFrom="paragraph">
              <wp:posOffset>5907</wp:posOffset>
            </wp:positionV>
            <wp:extent cx="4134062" cy="2914800"/>
            <wp:effectExtent l="76200" t="76200" r="133350" b="133350"/>
            <wp:wrapThrough wrapText="bothSides">
              <wp:wrapPolygon edited="0">
                <wp:start x="-199" y="-565"/>
                <wp:lineTo x="-398" y="-424"/>
                <wp:lineTo x="-398" y="21882"/>
                <wp:lineTo x="-199" y="22447"/>
                <wp:lineTo x="21998" y="22447"/>
                <wp:lineTo x="22197" y="22165"/>
                <wp:lineTo x="22197" y="1835"/>
                <wp:lineTo x="21998" y="-282"/>
                <wp:lineTo x="21998" y="-565"/>
                <wp:lineTo x="-199" y="-565"/>
              </wp:wrapPolygon>
            </wp:wrapThrough>
            <wp:docPr id="1346874576" name="Picture 1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6A721DA-B024-E44C-114A-31CD07DCB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74576" name="Picture 11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C6A721DA-B024-E44C-114A-31CD07DCBE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062" cy="2914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C4FD4F2" w14:textId="1BCF03E6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2DDC84C" w14:textId="64ABA5C5" w:rsidR="006D7AAF" w:rsidRDefault="006D7AAF" w:rsidP="00553A0D">
      <w:pPr>
        <w:rPr>
          <w:rFonts w:ascii="Arial" w:hAnsi="Arial" w:cs="Arial"/>
          <w:b/>
          <w:bCs/>
          <w:sz w:val="24"/>
          <w:szCs w:val="24"/>
        </w:rPr>
      </w:pPr>
    </w:p>
    <w:p w14:paraId="1D2B0A4E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B64132B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0D973A6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42E2BBAA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170DE6E4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B038D61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0071570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27B946EF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6447F0B1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CA9DFF4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C732922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2DBF3E44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AF2C14A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01DEB4E2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109B5FBD" w14:textId="77777777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</w:p>
    <w:p w14:paraId="33594EB8" w14:textId="28CA0966" w:rsidR="00D9537D" w:rsidRDefault="00D9537D" w:rsidP="00553A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Appendix- 6</w:t>
      </w:r>
    </w:p>
    <w:p w14:paraId="02FF6450" w14:textId="54B75798" w:rsidR="00D9537D" w:rsidRPr="00DA386A" w:rsidRDefault="004424FE" w:rsidP="00553A0D">
      <w:pPr>
        <w:rPr>
          <w:rFonts w:ascii="Arial" w:hAnsi="Arial" w:cs="Arial"/>
          <w:b/>
          <w:bCs/>
          <w:sz w:val="24"/>
          <w:szCs w:val="24"/>
        </w:rPr>
      </w:pPr>
      <w:r w:rsidRPr="004424F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8E2E90C" wp14:editId="18A84799">
            <wp:extent cx="3437735" cy="2064221"/>
            <wp:effectExtent l="0" t="0" r="0" b="0"/>
            <wp:docPr id="30" name="Picture 29" descr="A cartoon child lying on a boo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9514020-C043-4AF0-95A7-EC6B2FD72D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 descr="A cartoon child lying on a book&#10;&#10;AI-generated content may be incorrect.">
                      <a:extLst>
                        <a:ext uri="{FF2B5EF4-FFF2-40B4-BE49-F238E27FC236}">
                          <a16:creationId xmlns:a16="http://schemas.microsoft.com/office/drawing/2014/main" id="{C9514020-C043-4AF0-95A7-EC6B2FD72D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37735" cy="206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37D" w:rsidRP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FB7A" w14:textId="77777777" w:rsidR="00375E27" w:rsidRDefault="00375E27" w:rsidP="006034E2">
      <w:r>
        <w:separator/>
      </w:r>
    </w:p>
  </w:endnote>
  <w:endnote w:type="continuationSeparator" w:id="0">
    <w:p w14:paraId="0BA59A76" w14:textId="77777777" w:rsidR="00375E27" w:rsidRDefault="00375E27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D497" w14:textId="77777777" w:rsidR="00375E27" w:rsidRDefault="00375E27" w:rsidP="006034E2">
      <w:r>
        <w:separator/>
      </w:r>
    </w:p>
  </w:footnote>
  <w:footnote w:type="continuationSeparator" w:id="0">
    <w:p w14:paraId="77D834C2" w14:textId="77777777" w:rsidR="00375E27" w:rsidRDefault="00375E27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DF6"/>
    <w:multiLevelType w:val="hybridMultilevel"/>
    <w:tmpl w:val="DA8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FA58"/>
    <w:multiLevelType w:val="hybridMultilevel"/>
    <w:tmpl w:val="631C8EB6"/>
    <w:lvl w:ilvl="0" w:tplc="3F3AE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5C3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4F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82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6A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9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4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769F"/>
    <w:multiLevelType w:val="hybridMultilevel"/>
    <w:tmpl w:val="E1F0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0F"/>
    <w:multiLevelType w:val="hybridMultilevel"/>
    <w:tmpl w:val="13C2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0CBD"/>
    <w:multiLevelType w:val="hybridMultilevel"/>
    <w:tmpl w:val="D6144B34"/>
    <w:lvl w:ilvl="0" w:tplc="4282C4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1A780"/>
    <w:multiLevelType w:val="hybridMultilevel"/>
    <w:tmpl w:val="B49E7F6A"/>
    <w:lvl w:ilvl="0" w:tplc="AE2C7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8E8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03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A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07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A1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AD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1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44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6866"/>
    <w:multiLevelType w:val="hybridMultilevel"/>
    <w:tmpl w:val="A98C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2BAB"/>
    <w:multiLevelType w:val="hybridMultilevel"/>
    <w:tmpl w:val="A0962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C56A3"/>
    <w:multiLevelType w:val="hybridMultilevel"/>
    <w:tmpl w:val="DA7075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C6343"/>
    <w:multiLevelType w:val="hybridMultilevel"/>
    <w:tmpl w:val="AF8C000C"/>
    <w:lvl w:ilvl="0" w:tplc="09624D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548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26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C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A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6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EC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1389"/>
    <w:multiLevelType w:val="hybridMultilevel"/>
    <w:tmpl w:val="DC1CC58E"/>
    <w:lvl w:ilvl="0" w:tplc="6DF4C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2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D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8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C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80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E1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E5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01A11"/>
    <w:multiLevelType w:val="hybridMultilevel"/>
    <w:tmpl w:val="7A30F508"/>
    <w:lvl w:ilvl="0" w:tplc="DB5623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CA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08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8A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9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5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88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2B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0B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649AF"/>
    <w:multiLevelType w:val="hybridMultilevel"/>
    <w:tmpl w:val="0BBEC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B330C"/>
    <w:multiLevelType w:val="hybridMultilevel"/>
    <w:tmpl w:val="176035A2"/>
    <w:lvl w:ilvl="0" w:tplc="DFA8E0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788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A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D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01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29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E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2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33081"/>
    <w:multiLevelType w:val="hybridMultilevel"/>
    <w:tmpl w:val="BB94A180"/>
    <w:lvl w:ilvl="0" w:tplc="2A4CE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2E8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28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0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2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C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9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ED3"/>
    <w:multiLevelType w:val="hybridMultilevel"/>
    <w:tmpl w:val="113E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F23B"/>
    <w:multiLevelType w:val="multilevel"/>
    <w:tmpl w:val="BC4EAD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F08411"/>
    <w:multiLevelType w:val="hybridMultilevel"/>
    <w:tmpl w:val="994A2EB6"/>
    <w:lvl w:ilvl="0" w:tplc="4C14F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F81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C9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C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D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D7B6A"/>
    <w:multiLevelType w:val="hybridMultilevel"/>
    <w:tmpl w:val="7C7E4DB4"/>
    <w:lvl w:ilvl="0" w:tplc="51581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6ECB"/>
    <w:multiLevelType w:val="hybridMultilevel"/>
    <w:tmpl w:val="3D28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5020B"/>
    <w:multiLevelType w:val="hybridMultilevel"/>
    <w:tmpl w:val="10A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4737"/>
    <w:multiLevelType w:val="hybridMultilevel"/>
    <w:tmpl w:val="A77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D417"/>
    <w:multiLevelType w:val="hybridMultilevel"/>
    <w:tmpl w:val="6246ADC6"/>
    <w:lvl w:ilvl="0" w:tplc="2FC864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0A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9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6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A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AC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E2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E0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D09C0"/>
    <w:multiLevelType w:val="hybridMultilevel"/>
    <w:tmpl w:val="45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0595"/>
    <w:multiLevelType w:val="hybridMultilevel"/>
    <w:tmpl w:val="C1B4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D3FFA"/>
    <w:multiLevelType w:val="hybridMultilevel"/>
    <w:tmpl w:val="28A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3161"/>
    <w:multiLevelType w:val="hybridMultilevel"/>
    <w:tmpl w:val="1974E372"/>
    <w:lvl w:ilvl="0" w:tplc="2ADC7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820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8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6D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B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A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25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C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41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97004"/>
    <w:multiLevelType w:val="hybridMultilevel"/>
    <w:tmpl w:val="3A40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4934">
    <w:abstractNumId w:val="9"/>
  </w:num>
  <w:num w:numId="2" w16cid:durableId="973949446">
    <w:abstractNumId w:val="17"/>
  </w:num>
  <w:num w:numId="3" w16cid:durableId="1173765548">
    <w:abstractNumId w:val="5"/>
  </w:num>
  <w:num w:numId="4" w16cid:durableId="243032095">
    <w:abstractNumId w:val="22"/>
  </w:num>
  <w:num w:numId="5" w16cid:durableId="1667439664">
    <w:abstractNumId w:val="10"/>
  </w:num>
  <w:num w:numId="6" w16cid:durableId="1925065331">
    <w:abstractNumId w:val="1"/>
  </w:num>
  <w:num w:numId="7" w16cid:durableId="721053990">
    <w:abstractNumId w:val="26"/>
  </w:num>
  <w:num w:numId="8" w16cid:durableId="1609965697">
    <w:abstractNumId w:val="13"/>
  </w:num>
  <w:num w:numId="9" w16cid:durableId="1165776887">
    <w:abstractNumId w:val="11"/>
  </w:num>
  <w:num w:numId="10" w16cid:durableId="2046714118">
    <w:abstractNumId w:val="14"/>
  </w:num>
  <w:num w:numId="11" w16cid:durableId="664865546">
    <w:abstractNumId w:val="12"/>
  </w:num>
  <w:num w:numId="12" w16cid:durableId="1638952401">
    <w:abstractNumId w:val="7"/>
  </w:num>
  <w:num w:numId="13" w16cid:durableId="1295915489">
    <w:abstractNumId w:val="8"/>
  </w:num>
  <w:num w:numId="14" w16cid:durableId="1170829093">
    <w:abstractNumId w:val="6"/>
  </w:num>
  <w:num w:numId="15" w16cid:durableId="446050569">
    <w:abstractNumId w:val="16"/>
  </w:num>
  <w:num w:numId="16" w16cid:durableId="697465872">
    <w:abstractNumId w:val="7"/>
  </w:num>
  <w:num w:numId="17" w16cid:durableId="1984891621">
    <w:abstractNumId w:val="0"/>
  </w:num>
  <w:num w:numId="18" w16cid:durableId="1378428466">
    <w:abstractNumId w:val="19"/>
  </w:num>
  <w:num w:numId="19" w16cid:durableId="1488477419">
    <w:abstractNumId w:val="21"/>
  </w:num>
  <w:num w:numId="20" w16cid:durableId="1521167779">
    <w:abstractNumId w:val="3"/>
  </w:num>
  <w:num w:numId="21" w16cid:durableId="1049454751">
    <w:abstractNumId w:val="20"/>
  </w:num>
  <w:num w:numId="22" w16cid:durableId="1105346404">
    <w:abstractNumId w:val="23"/>
  </w:num>
  <w:num w:numId="23" w16cid:durableId="2070571439">
    <w:abstractNumId w:val="4"/>
  </w:num>
  <w:num w:numId="24" w16cid:durableId="1016619883">
    <w:abstractNumId w:val="18"/>
  </w:num>
  <w:num w:numId="25" w16cid:durableId="964460228">
    <w:abstractNumId w:val="25"/>
  </w:num>
  <w:num w:numId="26" w16cid:durableId="1460799353">
    <w:abstractNumId w:val="24"/>
  </w:num>
  <w:num w:numId="27" w16cid:durableId="1658847853">
    <w:abstractNumId w:val="15"/>
  </w:num>
  <w:num w:numId="28" w16cid:durableId="607977937">
    <w:abstractNumId w:val="27"/>
  </w:num>
  <w:num w:numId="29" w16cid:durableId="74869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04B3"/>
    <w:rsid w:val="00001988"/>
    <w:rsid w:val="00023B62"/>
    <w:rsid w:val="000244DE"/>
    <w:rsid w:val="000305A9"/>
    <w:rsid w:val="00042F29"/>
    <w:rsid w:val="00043828"/>
    <w:rsid w:val="000517C6"/>
    <w:rsid w:val="00052640"/>
    <w:rsid w:val="00052D93"/>
    <w:rsid w:val="0005386C"/>
    <w:rsid w:val="00055E96"/>
    <w:rsid w:val="0005688A"/>
    <w:rsid w:val="00070F1A"/>
    <w:rsid w:val="00071076"/>
    <w:rsid w:val="00074805"/>
    <w:rsid w:val="00081B95"/>
    <w:rsid w:val="00097B78"/>
    <w:rsid w:val="000A2CBC"/>
    <w:rsid w:val="000B08FB"/>
    <w:rsid w:val="000B7B9C"/>
    <w:rsid w:val="000C0253"/>
    <w:rsid w:val="000C63E6"/>
    <w:rsid w:val="000D3303"/>
    <w:rsid w:val="000F0F15"/>
    <w:rsid w:val="0010207F"/>
    <w:rsid w:val="0010406E"/>
    <w:rsid w:val="0011779B"/>
    <w:rsid w:val="00117DA2"/>
    <w:rsid w:val="00126EFA"/>
    <w:rsid w:val="00130E87"/>
    <w:rsid w:val="00142833"/>
    <w:rsid w:val="001447C8"/>
    <w:rsid w:val="00150CEC"/>
    <w:rsid w:val="001535C0"/>
    <w:rsid w:val="00160CE9"/>
    <w:rsid w:val="00167BFF"/>
    <w:rsid w:val="00171AB6"/>
    <w:rsid w:val="00172FCB"/>
    <w:rsid w:val="00175715"/>
    <w:rsid w:val="0017675F"/>
    <w:rsid w:val="00182D1A"/>
    <w:rsid w:val="00183FAF"/>
    <w:rsid w:val="00195777"/>
    <w:rsid w:val="001A3363"/>
    <w:rsid w:val="001A5FAD"/>
    <w:rsid w:val="001A6707"/>
    <w:rsid w:val="001B3B38"/>
    <w:rsid w:val="001B66EE"/>
    <w:rsid w:val="001C2E95"/>
    <w:rsid w:val="001C69B9"/>
    <w:rsid w:val="001D21D9"/>
    <w:rsid w:val="001E127F"/>
    <w:rsid w:val="001F015F"/>
    <w:rsid w:val="001F7EF7"/>
    <w:rsid w:val="00200EBA"/>
    <w:rsid w:val="00205672"/>
    <w:rsid w:val="00211661"/>
    <w:rsid w:val="002125F2"/>
    <w:rsid w:val="00213F02"/>
    <w:rsid w:val="00214A95"/>
    <w:rsid w:val="0022280F"/>
    <w:rsid w:val="002252CB"/>
    <w:rsid w:val="0023041C"/>
    <w:rsid w:val="0024707B"/>
    <w:rsid w:val="00247721"/>
    <w:rsid w:val="002500AC"/>
    <w:rsid w:val="00257E4F"/>
    <w:rsid w:val="00263227"/>
    <w:rsid w:val="00272F3A"/>
    <w:rsid w:val="002810BD"/>
    <w:rsid w:val="00282C27"/>
    <w:rsid w:val="002A64BA"/>
    <w:rsid w:val="002D641A"/>
    <w:rsid w:val="002E47D2"/>
    <w:rsid w:val="00301089"/>
    <w:rsid w:val="00313CEE"/>
    <w:rsid w:val="00333A34"/>
    <w:rsid w:val="00344237"/>
    <w:rsid w:val="003557E5"/>
    <w:rsid w:val="00360DE0"/>
    <w:rsid w:val="00364102"/>
    <w:rsid w:val="00375E27"/>
    <w:rsid w:val="00380C1A"/>
    <w:rsid w:val="00390B8E"/>
    <w:rsid w:val="00392E2D"/>
    <w:rsid w:val="0039415E"/>
    <w:rsid w:val="00394B1E"/>
    <w:rsid w:val="003B50EB"/>
    <w:rsid w:val="003B54CC"/>
    <w:rsid w:val="003C6AD1"/>
    <w:rsid w:val="003D1917"/>
    <w:rsid w:val="003D268D"/>
    <w:rsid w:val="004119C9"/>
    <w:rsid w:val="00412DC5"/>
    <w:rsid w:val="00415FB6"/>
    <w:rsid w:val="004171B7"/>
    <w:rsid w:val="00432848"/>
    <w:rsid w:val="004424FE"/>
    <w:rsid w:val="00442FB2"/>
    <w:rsid w:val="00445A31"/>
    <w:rsid w:val="00446E96"/>
    <w:rsid w:val="00447F30"/>
    <w:rsid w:val="00471B07"/>
    <w:rsid w:val="00476E94"/>
    <w:rsid w:val="00477126"/>
    <w:rsid w:val="004849F1"/>
    <w:rsid w:val="0049268F"/>
    <w:rsid w:val="00494E7F"/>
    <w:rsid w:val="00496179"/>
    <w:rsid w:val="00496F85"/>
    <w:rsid w:val="004A092C"/>
    <w:rsid w:val="004B3753"/>
    <w:rsid w:val="004C07B8"/>
    <w:rsid w:val="004E6E90"/>
    <w:rsid w:val="005064F5"/>
    <w:rsid w:val="0050723E"/>
    <w:rsid w:val="00511D16"/>
    <w:rsid w:val="00516101"/>
    <w:rsid w:val="00530A51"/>
    <w:rsid w:val="00542C10"/>
    <w:rsid w:val="00553A0D"/>
    <w:rsid w:val="005638D3"/>
    <w:rsid w:val="00572D07"/>
    <w:rsid w:val="005764D6"/>
    <w:rsid w:val="00576836"/>
    <w:rsid w:val="00584676"/>
    <w:rsid w:val="00586040"/>
    <w:rsid w:val="005A1D74"/>
    <w:rsid w:val="005A2B28"/>
    <w:rsid w:val="005A3A33"/>
    <w:rsid w:val="005C17F3"/>
    <w:rsid w:val="005C2A6E"/>
    <w:rsid w:val="005D7BE6"/>
    <w:rsid w:val="005E64B3"/>
    <w:rsid w:val="005F1918"/>
    <w:rsid w:val="005F2D63"/>
    <w:rsid w:val="005F39FC"/>
    <w:rsid w:val="005F63A7"/>
    <w:rsid w:val="005F64A2"/>
    <w:rsid w:val="005F6E8B"/>
    <w:rsid w:val="006034E2"/>
    <w:rsid w:val="00604569"/>
    <w:rsid w:val="0060544E"/>
    <w:rsid w:val="00606B45"/>
    <w:rsid w:val="006102B6"/>
    <w:rsid w:val="0061682A"/>
    <w:rsid w:val="00620AA1"/>
    <w:rsid w:val="00621CDB"/>
    <w:rsid w:val="006232B8"/>
    <w:rsid w:val="00634FDA"/>
    <w:rsid w:val="00655729"/>
    <w:rsid w:val="00656DA3"/>
    <w:rsid w:val="00660259"/>
    <w:rsid w:val="00676AB1"/>
    <w:rsid w:val="00696166"/>
    <w:rsid w:val="006A3D1C"/>
    <w:rsid w:val="006B1C72"/>
    <w:rsid w:val="006C439A"/>
    <w:rsid w:val="006D7AAF"/>
    <w:rsid w:val="006E02BA"/>
    <w:rsid w:val="006E09F3"/>
    <w:rsid w:val="006E6FFB"/>
    <w:rsid w:val="006F61DE"/>
    <w:rsid w:val="006F7E8E"/>
    <w:rsid w:val="006F7F0A"/>
    <w:rsid w:val="00703558"/>
    <w:rsid w:val="007165B4"/>
    <w:rsid w:val="00717585"/>
    <w:rsid w:val="007223B9"/>
    <w:rsid w:val="00723B3D"/>
    <w:rsid w:val="0073025C"/>
    <w:rsid w:val="00732B40"/>
    <w:rsid w:val="00735EAB"/>
    <w:rsid w:val="00736B10"/>
    <w:rsid w:val="007431FC"/>
    <w:rsid w:val="007607FB"/>
    <w:rsid w:val="00760CE3"/>
    <w:rsid w:val="00765421"/>
    <w:rsid w:val="007743AB"/>
    <w:rsid w:val="00776A56"/>
    <w:rsid w:val="00791767"/>
    <w:rsid w:val="0079329C"/>
    <w:rsid w:val="00796020"/>
    <w:rsid w:val="007A23E6"/>
    <w:rsid w:val="007A6B8E"/>
    <w:rsid w:val="007B09D9"/>
    <w:rsid w:val="007B3F8F"/>
    <w:rsid w:val="007E0E00"/>
    <w:rsid w:val="007E26A3"/>
    <w:rsid w:val="007F414D"/>
    <w:rsid w:val="00823BF1"/>
    <w:rsid w:val="0082429A"/>
    <w:rsid w:val="00833F8D"/>
    <w:rsid w:val="008354A4"/>
    <w:rsid w:val="00841E25"/>
    <w:rsid w:val="00850C1E"/>
    <w:rsid w:val="00851748"/>
    <w:rsid w:val="00854BED"/>
    <w:rsid w:val="00880BE2"/>
    <w:rsid w:val="008945A6"/>
    <w:rsid w:val="008B7DA3"/>
    <w:rsid w:val="008C0462"/>
    <w:rsid w:val="008D5B09"/>
    <w:rsid w:val="008F29FF"/>
    <w:rsid w:val="00911615"/>
    <w:rsid w:val="009127BF"/>
    <w:rsid w:val="00914617"/>
    <w:rsid w:val="0092141A"/>
    <w:rsid w:val="0092276E"/>
    <w:rsid w:val="00922CDC"/>
    <w:rsid w:val="009234E6"/>
    <w:rsid w:val="00925E55"/>
    <w:rsid w:val="0092695E"/>
    <w:rsid w:val="009370BF"/>
    <w:rsid w:val="009526F5"/>
    <w:rsid w:val="0095298B"/>
    <w:rsid w:val="00954DAD"/>
    <w:rsid w:val="009574D2"/>
    <w:rsid w:val="00962E24"/>
    <w:rsid w:val="00964B34"/>
    <w:rsid w:val="00966C5D"/>
    <w:rsid w:val="009740DB"/>
    <w:rsid w:val="009801BA"/>
    <w:rsid w:val="00987619"/>
    <w:rsid w:val="009A22B5"/>
    <w:rsid w:val="009C7C1E"/>
    <w:rsid w:val="009D2133"/>
    <w:rsid w:val="009D61F2"/>
    <w:rsid w:val="009E0819"/>
    <w:rsid w:val="009E3CEB"/>
    <w:rsid w:val="00A00DE5"/>
    <w:rsid w:val="00A11EFE"/>
    <w:rsid w:val="00A14636"/>
    <w:rsid w:val="00A260CA"/>
    <w:rsid w:val="00A40E70"/>
    <w:rsid w:val="00A47C64"/>
    <w:rsid w:val="00A5658F"/>
    <w:rsid w:val="00A601E8"/>
    <w:rsid w:val="00A625A5"/>
    <w:rsid w:val="00A646F6"/>
    <w:rsid w:val="00A65E9E"/>
    <w:rsid w:val="00A93FFF"/>
    <w:rsid w:val="00AA4E04"/>
    <w:rsid w:val="00AD1DDB"/>
    <w:rsid w:val="00AE2E6A"/>
    <w:rsid w:val="00AE41F1"/>
    <w:rsid w:val="00AF0259"/>
    <w:rsid w:val="00AF2A36"/>
    <w:rsid w:val="00B04C8A"/>
    <w:rsid w:val="00B058C4"/>
    <w:rsid w:val="00B13182"/>
    <w:rsid w:val="00B137EC"/>
    <w:rsid w:val="00B13C55"/>
    <w:rsid w:val="00B14430"/>
    <w:rsid w:val="00B17DFA"/>
    <w:rsid w:val="00B3077C"/>
    <w:rsid w:val="00B31A46"/>
    <w:rsid w:val="00B33244"/>
    <w:rsid w:val="00B333CA"/>
    <w:rsid w:val="00B56CB6"/>
    <w:rsid w:val="00BA0A45"/>
    <w:rsid w:val="00BA2849"/>
    <w:rsid w:val="00BA47F2"/>
    <w:rsid w:val="00BC2CA1"/>
    <w:rsid w:val="00BD1B98"/>
    <w:rsid w:val="00BD4F39"/>
    <w:rsid w:val="00BE42A2"/>
    <w:rsid w:val="00BE43D0"/>
    <w:rsid w:val="00BF527C"/>
    <w:rsid w:val="00C01308"/>
    <w:rsid w:val="00C01B0B"/>
    <w:rsid w:val="00C048A2"/>
    <w:rsid w:val="00C21CFF"/>
    <w:rsid w:val="00C256D3"/>
    <w:rsid w:val="00C37BC9"/>
    <w:rsid w:val="00C37CF7"/>
    <w:rsid w:val="00C4095F"/>
    <w:rsid w:val="00C60BF2"/>
    <w:rsid w:val="00C649F5"/>
    <w:rsid w:val="00C71052"/>
    <w:rsid w:val="00C77D92"/>
    <w:rsid w:val="00C80B48"/>
    <w:rsid w:val="00C83377"/>
    <w:rsid w:val="00C85DB2"/>
    <w:rsid w:val="00C97601"/>
    <w:rsid w:val="00CA6C66"/>
    <w:rsid w:val="00CA77B3"/>
    <w:rsid w:val="00CB0E88"/>
    <w:rsid w:val="00CB37D3"/>
    <w:rsid w:val="00CC49E9"/>
    <w:rsid w:val="00CD2C9C"/>
    <w:rsid w:val="00CD7E92"/>
    <w:rsid w:val="00CE0481"/>
    <w:rsid w:val="00CE07B4"/>
    <w:rsid w:val="00CE61DD"/>
    <w:rsid w:val="00CF1F3C"/>
    <w:rsid w:val="00D04DC0"/>
    <w:rsid w:val="00D059C4"/>
    <w:rsid w:val="00D1055C"/>
    <w:rsid w:val="00D14ECE"/>
    <w:rsid w:val="00D35D43"/>
    <w:rsid w:val="00D47EFF"/>
    <w:rsid w:val="00D60298"/>
    <w:rsid w:val="00D607E5"/>
    <w:rsid w:val="00D64503"/>
    <w:rsid w:val="00D70F01"/>
    <w:rsid w:val="00D72D3B"/>
    <w:rsid w:val="00D739C1"/>
    <w:rsid w:val="00D7449D"/>
    <w:rsid w:val="00D87A98"/>
    <w:rsid w:val="00D9537D"/>
    <w:rsid w:val="00DA22B4"/>
    <w:rsid w:val="00DA386A"/>
    <w:rsid w:val="00DA55EB"/>
    <w:rsid w:val="00DA753D"/>
    <w:rsid w:val="00DC1476"/>
    <w:rsid w:val="00DE4E61"/>
    <w:rsid w:val="00DF2E34"/>
    <w:rsid w:val="00DF6AA0"/>
    <w:rsid w:val="00E021C0"/>
    <w:rsid w:val="00E029CE"/>
    <w:rsid w:val="00E1025E"/>
    <w:rsid w:val="00E12B79"/>
    <w:rsid w:val="00E16B25"/>
    <w:rsid w:val="00E172F5"/>
    <w:rsid w:val="00E17CB7"/>
    <w:rsid w:val="00E259FE"/>
    <w:rsid w:val="00E45A9F"/>
    <w:rsid w:val="00E470A6"/>
    <w:rsid w:val="00E56734"/>
    <w:rsid w:val="00E63050"/>
    <w:rsid w:val="00E73515"/>
    <w:rsid w:val="00E80A54"/>
    <w:rsid w:val="00E843C4"/>
    <w:rsid w:val="00E939D2"/>
    <w:rsid w:val="00EC2411"/>
    <w:rsid w:val="00ED358E"/>
    <w:rsid w:val="00ED47C8"/>
    <w:rsid w:val="00ED4D54"/>
    <w:rsid w:val="00EF38BF"/>
    <w:rsid w:val="00F01657"/>
    <w:rsid w:val="00F112A6"/>
    <w:rsid w:val="00F12A80"/>
    <w:rsid w:val="00F240B0"/>
    <w:rsid w:val="00F32996"/>
    <w:rsid w:val="00F33A02"/>
    <w:rsid w:val="00F54108"/>
    <w:rsid w:val="00F63DCF"/>
    <w:rsid w:val="00F73378"/>
    <w:rsid w:val="00FA070E"/>
    <w:rsid w:val="00FA4A27"/>
    <w:rsid w:val="00FB72AD"/>
    <w:rsid w:val="00FC0F7D"/>
    <w:rsid w:val="00FC3BA6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ytheater.com/geoboard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toytheater.com/geoboard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oytheater.com/geoboard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ytheater.com/geoboard/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5FD62-2CBF-4B93-A40F-0F06AB337351}"/>
</file>

<file path=customXml/itemProps2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Naureen Imtiaz</cp:lastModifiedBy>
  <cp:revision>119</cp:revision>
  <dcterms:created xsi:type="dcterms:W3CDTF">2025-10-21T05:36:00Z</dcterms:created>
  <dcterms:modified xsi:type="dcterms:W3CDTF">2026-06-15T16:40:00Z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6db3255d-924c-4f96-a752-1154bacc38c0</vt:lpwstr>
  </property>
</Properties>
</file>