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D81A" w14:textId="21E1D4E3" w:rsidR="00DC52E9" w:rsidRDefault="00970AAB">
      <w:pPr>
        <w:jc w:val="right"/>
        <w:rPr>
          <w:b/>
        </w:rPr>
      </w:pPr>
      <w:r>
        <w:rPr>
          <w:noProof/>
        </w:rPr>
        <w:drawing>
          <wp:anchor distT="0" distB="0" distL="0" distR="0" simplePos="0" relativeHeight="251658240" behindDoc="0" locked="0" layoutInCell="1" hidden="0" allowOverlap="1" wp14:anchorId="56A3184E" wp14:editId="4C326F2C">
            <wp:simplePos x="0" y="0"/>
            <wp:positionH relativeFrom="column">
              <wp:posOffset>7098241</wp:posOffset>
            </wp:positionH>
            <wp:positionV relativeFrom="paragraph">
              <wp:posOffset>-365760</wp:posOffset>
            </wp:positionV>
            <wp:extent cx="988906" cy="745067"/>
            <wp:effectExtent l="0" t="0" r="1905" b="0"/>
            <wp:wrapNone/>
            <wp:docPr id="3" name="image6.png" descr="D:\مايو4\إداري 2019\لوجو المدرسة\High Res - Official School Logo - Original.png"/>
            <wp:cNvGraphicFramePr/>
            <a:graphic xmlns:a="http://schemas.openxmlformats.org/drawingml/2006/main">
              <a:graphicData uri="http://schemas.openxmlformats.org/drawingml/2006/picture">
                <pic:pic xmlns:pic="http://schemas.openxmlformats.org/drawingml/2006/picture">
                  <pic:nvPicPr>
                    <pic:cNvPr id="0" name="image6.png" descr="D:\مايو4\إداري 2019\لوجو المدرسة\High Res - Official School Logo - Original.png"/>
                    <pic:cNvPicPr preferRelativeResize="0"/>
                  </pic:nvPicPr>
                  <pic:blipFill rotWithShape="1">
                    <a:blip r:embed="rId10"/>
                    <a:srcRect r="68891"/>
                    <a:stretch>
                      <a:fillRect/>
                    </a:stretch>
                  </pic:blipFill>
                  <pic:spPr bwMode="auto">
                    <a:xfrm>
                      <a:off x="0" y="0"/>
                      <a:ext cx="988906" cy="7450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9264" behindDoc="1" locked="0" layoutInCell="1" hidden="0" allowOverlap="1" wp14:anchorId="70F44AD9" wp14:editId="66E86ADB">
            <wp:simplePos x="0" y="0"/>
            <wp:positionH relativeFrom="column">
              <wp:posOffset>-450214</wp:posOffset>
            </wp:positionH>
            <wp:positionV relativeFrom="paragraph">
              <wp:posOffset>-589914</wp:posOffset>
            </wp:positionV>
            <wp:extent cx="1658635" cy="1001155"/>
            <wp:effectExtent l="0" t="0" r="0" b="0"/>
            <wp:wrapNone/>
            <wp:docPr id="2" name="image3.png" descr="D:\2020-2021صفوف ودروس\مجمع أبريل 2020\إداري 2019\لوجو المدرسة\44f394a2d315.png"/>
            <wp:cNvGraphicFramePr/>
            <a:graphic xmlns:a="http://schemas.openxmlformats.org/drawingml/2006/main">
              <a:graphicData uri="http://schemas.openxmlformats.org/drawingml/2006/picture">
                <pic:pic xmlns:pic="http://schemas.openxmlformats.org/drawingml/2006/picture">
                  <pic:nvPicPr>
                    <pic:cNvPr id="0" name="image3.png" descr="D:\2020-2021صفوف ودروس\مجمع أبريل 2020\إداري 2019\لوجو المدرسة\44f394a2d315.png"/>
                    <pic:cNvPicPr preferRelativeResize="0"/>
                  </pic:nvPicPr>
                  <pic:blipFill>
                    <a:blip r:embed="rId11"/>
                    <a:srcRect/>
                    <a:stretch>
                      <a:fillRect/>
                    </a:stretch>
                  </pic:blipFill>
                  <pic:spPr>
                    <a:xfrm>
                      <a:off x="0" y="0"/>
                      <a:ext cx="1658635" cy="1001155"/>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4662150C" wp14:editId="65A8CD72">
                <wp:simplePos x="0" y="0"/>
                <wp:positionH relativeFrom="column">
                  <wp:posOffset>2971800</wp:posOffset>
                </wp:positionH>
                <wp:positionV relativeFrom="paragraph">
                  <wp:posOffset>-330199</wp:posOffset>
                </wp:positionV>
                <wp:extent cx="2269076" cy="551787"/>
                <wp:effectExtent l="0" t="0" r="0" b="0"/>
                <wp:wrapNone/>
                <wp:docPr id="1" name="Rectangle 1"/>
                <wp:cNvGraphicFramePr/>
                <a:graphic xmlns:a="http://schemas.openxmlformats.org/drawingml/2006/main">
                  <a:graphicData uri="http://schemas.microsoft.com/office/word/2010/wordprocessingShape">
                    <wps:wsp>
                      <wps:cNvSpPr/>
                      <wps:spPr>
                        <a:xfrm>
                          <a:off x="4216225" y="3508869"/>
                          <a:ext cx="2259551" cy="542262"/>
                        </a:xfrm>
                        <a:prstGeom prst="rect">
                          <a:avLst/>
                        </a:prstGeom>
                        <a:noFill/>
                        <a:ln>
                          <a:noFill/>
                        </a:ln>
                      </wps:spPr>
                      <wps:txbx>
                        <w:txbxContent>
                          <w:p w14:paraId="593DFAA7" w14:textId="77777777" w:rsidR="00DC52E9" w:rsidRDefault="00970AAB">
                            <w:pPr>
                              <w:spacing w:line="258" w:lineRule="auto"/>
                              <w:jc w:val="center"/>
                              <w:textDirection w:val="btLr"/>
                            </w:pPr>
                            <w:proofErr w:type="spellStart"/>
                            <w:r>
                              <w:rPr>
                                <w:rFonts w:ascii="Sakkal Majalla" w:eastAsia="Sakkal Majalla" w:hAnsi="Sakkal Majalla" w:cs="Sakkal Majalla"/>
                                <w:b/>
                                <w:color w:val="000000"/>
                                <w:sz w:val="48"/>
                              </w:rPr>
                              <w:t>قسم</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اللغة</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العربية</w:t>
                            </w:r>
                            <w:proofErr w:type="spellEnd"/>
                          </w:p>
                        </w:txbxContent>
                      </wps:txbx>
                      <wps:bodyPr spcFirstLastPara="1" wrap="square" lIns="91425" tIns="45700" rIns="91425" bIns="45700" anchor="ctr" anchorCtr="0">
                        <a:noAutofit/>
                      </wps:bodyPr>
                    </wps:wsp>
                  </a:graphicData>
                </a:graphic>
              </wp:anchor>
            </w:drawing>
          </mc:Choice>
          <mc:Fallback>
            <w:pict>
              <v:rect w14:anchorId="4662150C" id="Rectangle 1" o:spid="_x0000_s1026" style="position:absolute;left:0;text-align:left;margin-left:234pt;margin-top:-26pt;width:178.65pt;height:43.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" filled="f" stroked="f">
                <v:textbox inset="2.53958mm,1.2694mm,2.53958mm,1.2694mm">
                  <w:txbxContent>
                    <w:p w14:paraId="593DFAA7" w14:textId="77777777" w:rsidR="00DC52E9" w:rsidRDefault="00970AAB">
                      <w:pPr>
                        <w:spacing w:line="258" w:lineRule="auto"/>
                        <w:jc w:val="center"/>
                        <w:textDirection w:val="btLr"/>
                      </w:pPr>
                      <w:proofErr w:type="spellStart"/>
                      <w:r>
                        <w:rPr>
                          <w:rFonts w:ascii="Sakkal Majalla" w:eastAsia="Sakkal Majalla" w:hAnsi="Sakkal Majalla" w:cs="Sakkal Majalla"/>
                          <w:b/>
                          <w:color w:val="000000"/>
                          <w:sz w:val="48"/>
                        </w:rPr>
                        <w:t>قسم</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اللغة</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العربية</w:t>
                      </w:r>
                      <w:proofErr w:type="spellEnd"/>
                    </w:p>
                  </w:txbxContent>
                </v:textbox>
              </v:rect>
            </w:pict>
          </mc:Fallback>
        </mc:AlternateContent>
      </w:r>
    </w:p>
    <w:p w14:paraId="184C9FBB" w14:textId="77777777" w:rsidR="00DC52E9" w:rsidRDefault="00DC52E9" w:rsidP="00C43216">
      <w:pPr>
        <w:rPr>
          <w:b/>
        </w:rPr>
      </w:pPr>
    </w:p>
    <w:p w14:paraId="4E9899C8" w14:textId="77777777" w:rsidR="00DC52E9" w:rsidRDefault="00DC52E9">
      <w:pPr>
        <w:jc w:val="right"/>
        <w:rPr>
          <w:b/>
        </w:rPr>
      </w:pPr>
    </w:p>
    <w:p w14:paraId="4F50671F" w14:textId="122F6C99" w:rsidR="00DC52E9" w:rsidRPr="0028618B" w:rsidRDefault="0028618B" w:rsidP="0028618B">
      <w:pPr>
        <w:tabs>
          <w:tab w:val="left" w:pos="10080"/>
        </w:tabs>
        <w:jc w:val="center"/>
        <w:rPr>
          <w:b/>
          <w:sz w:val="96"/>
          <w:szCs w:val="96"/>
        </w:rPr>
      </w:pPr>
      <w:r w:rsidRPr="0028618B">
        <w:rPr>
          <w:rFonts w:hint="cs"/>
          <w:b/>
          <w:sz w:val="96"/>
          <w:szCs w:val="96"/>
          <w:rtl/>
        </w:rPr>
        <w:t>الدراسات الاجتماعية</w:t>
      </w:r>
    </w:p>
    <w:p w14:paraId="5A90E574" w14:textId="77777777" w:rsidR="00DC52E9" w:rsidRDefault="00DC52E9">
      <w:pPr>
        <w:jc w:val="right"/>
        <w:rPr>
          <w:b/>
        </w:rPr>
      </w:pPr>
    </w:p>
    <w:p w14:paraId="03BF8124" w14:textId="77777777" w:rsidR="00DC52E9" w:rsidRDefault="00970AAB">
      <w:pPr>
        <w:jc w:val="right"/>
        <w:rPr>
          <w:b/>
          <w:sz w:val="96"/>
          <w:szCs w:val="96"/>
        </w:rPr>
      </w:pPr>
      <w:r>
        <w:rPr>
          <w:b/>
          <w:sz w:val="96"/>
          <w:szCs w:val="96"/>
          <w:rtl/>
        </w:rPr>
        <w:t>الخطة الفصلية للفصل الدراسي الأول</w:t>
      </w:r>
      <w:r>
        <w:rPr>
          <w:b/>
          <w:sz w:val="96"/>
          <w:szCs w:val="96"/>
        </w:rPr>
        <w:t xml:space="preserve"> </w:t>
      </w:r>
    </w:p>
    <w:p w14:paraId="64C9E811" w14:textId="692D7E60" w:rsidR="00DC52E9" w:rsidRDefault="00970AAB">
      <w:pPr>
        <w:jc w:val="center"/>
        <w:rPr>
          <w:b/>
          <w:sz w:val="96"/>
          <w:szCs w:val="96"/>
        </w:rPr>
      </w:pPr>
      <w:r>
        <w:rPr>
          <w:b/>
          <w:sz w:val="96"/>
          <w:szCs w:val="96"/>
        </w:rPr>
        <w:t>2</w:t>
      </w:r>
      <w:r>
        <w:rPr>
          <w:b/>
        </w:rPr>
        <w:t xml:space="preserve"> </w:t>
      </w:r>
      <w:r>
        <w:rPr>
          <w:b/>
          <w:sz w:val="96"/>
          <w:szCs w:val="96"/>
        </w:rPr>
        <w:t>02</w:t>
      </w:r>
      <w:r w:rsidR="003042F9">
        <w:rPr>
          <w:b/>
          <w:sz w:val="96"/>
          <w:szCs w:val="96"/>
        </w:rPr>
        <w:t>7</w:t>
      </w:r>
      <w:r>
        <w:rPr>
          <w:b/>
          <w:sz w:val="96"/>
          <w:szCs w:val="96"/>
        </w:rPr>
        <w:t>-202</w:t>
      </w:r>
      <w:r w:rsidR="003042F9">
        <w:rPr>
          <w:b/>
          <w:sz w:val="96"/>
          <w:szCs w:val="96"/>
        </w:rPr>
        <w:t>6</w:t>
      </w:r>
    </w:p>
    <w:p w14:paraId="30D8B18A" w14:textId="125390F0" w:rsidR="00DC52E9" w:rsidRDefault="00970AAB">
      <w:pPr>
        <w:tabs>
          <w:tab w:val="left" w:pos="9679"/>
        </w:tabs>
        <w:jc w:val="center"/>
        <w:rPr>
          <w:b/>
          <w:sz w:val="72"/>
          <w:szCs w:val="72"/>
        </w:rPr>
      </w:pPr>
      <w:r>
        <w:rPr>
          <w:b/>
          <w:sz w:val="72"/>
          <w:szCs w:val="72"/>
          <w:rtl/>
        </w:rPr>
        <w:t>الصَّف</w:t>
      </w:r>
    </w:p>
    <w:p w14:paraId="25C436FA" w14:textId="372C6631" w:rsidR="00DC52E9" w:rsidRDefault="0028618B" w:rsidP="0028618B">
      <w:pPr>
        <w:tabs>
          <w:tab w:val="left" w:pos="9679"/>
        </w:tabs>
        <w:jc w:val="center"/>
        <w:rPr>
          <w:rFonts w:hint="cs"/>
          <w:b/>
          <w:sz w:val="72"/>
          <w:szCs w:val="72"/>
          <w:rtl/>
          <w:lang w:bidi="ar-AE"/>
        </w:rPr>
      </w:pPr>
      <w:r>
        <w:rPr>
          <w:b/>
          <w:sz w:val="72"/>
          <w:szCs w:val="72"/>
        </w:rPr>
        <w:t>Y</w:t>
      </w:r>
      <w:r w:rsidR="000E0CB5">
        <w:rPr>
          <w:b/>
          <w:sz w:val="72"/>
          <w:szCs w:val="72"/>
        </w:rPr>
        <w:t>ear</w:t>
      </w:r>
      <w:r w:rsidR="00D96586">
        <w:rPr>
          <w:b/>
          <w:sz w:val="72"/>
          <w:szCs w:val="72"/>
        </w:rPr>
        <w:t xml:space="preserve"> 9</w:t>
      </w:r>
    </w:p>
    <w:p w14:paraId="3886BE73" w14:textId="77777777" w:rsidR="0028618B" w:rsidRPr="0028618B" w:rsidRDefault="0028618B" w:rsidP="0028618B">
      <w:pPr>
        <w:tabs>
          <w:tab w:val="left" w:pos="9679"/>
        </w:tabs>
        <w:jc w:val="center"/>
        <w:rPr>
          <w:b/>
          <w:sz w:val="72"/>
          <w:szCs w:val="72"/>
        </w:rPr>
      </w:pPr>
    </w:p>
    <w:tbl>
      <w:tblPr>
        <w:tblStyle w:val="a"/>
        <w:tblW w:w="1492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9"/>
        <w:gridCol w:w="2218"/>
        <w:gridCol w:w="2739"/>
        <w:gridCol w:w="1985"/>
        <w:gridCol w:w="2268"/>
        <w:gridCol w:w="1701"/>
        <w:gridCol w:w="1213"/>
      </w:tblGrid>
      <w:tr w:rsidR="009256EA" w14:paraId="15B89977" w14:textId="77777777" w:rsidTr="00E13ABA">
        <w:trPr>
          <w:trHeight w:val="890"/>
        </w:trPr>
        <w:tc>
          <w:tcPr>
            <w:tcW w:w="2799" w:type="dxa"/>
          </w:tcPr>
          <w:p w14:paraId="737DCDD7" w14:textId="77777777" w:rsidR="009256EA" w:rsidRDefault="009256EA">
            <w:pPr>
              <w:jc w:val="right"/>
              <w:rPr>
                <w:b/>
                <w:sz w:val="32"/>
                <w:szCs w:val="32"/>
              </w:rPr>
            </w:pPr>
            <w:r>
              <w:rPr>
                <w:b/>
                <w:sz w:val="32"/>
                <w:szCs w:val="32"/>
                <w:rtl/>
              </w:rPr>
              <w:lastRenderedPageBreak/>
              <w:t>مشروع الفصل</w:t>
            </w:r>
          </w:p>
          <w:p w14:paraId="3C4E93B6" w14:textId="77777777" w:rsidR="009256EA" w:rsidRDefault="009256EA">
            <w:pPr>
              <w:jc w:val="right"/>
              <w:rPr>
                <w:b/>
                <w:sz w:val="32"/>
                <w:szCs w:val="32"/>
              </w:rPr>
            </w:pPr>
            <w:r>
              <w:rPr>
                <w:b/>
                <w:sz w:val="32"/>
                <w:szCs w:val="32"/>
                <w:rtl/>
              </w:rPr>
              <w:t>المهارات والأنشطة الابتكارية</w:t>
            </w:r>
          </w:p>
        </w:tc>
        <w:tc>
          <w:tcPr>
            <w:tcW w:w="2218" w:type="dxa"/>
          </w:tcPr>
          <w:p w14:paraId="2D858875" w14:textId="77777777" w:rsidR="009256EA" w:rsidRDefault="009256EA">
            <w:pPr>
              <w:jc w:val="right"/>
              <w:rPr>
                <w:b/>
                <w:sz w:val="32"/>
                <w:szCs w:val="32"/>
              </w:rPr>
            </w:pPr>
            <w:r>
              <w:rPr>
                <w:b/>
                <w:sz w:val="32"/>
                <w:szCs w:val="32"/>
                <w:rtl/>
              </w:rPr>
              <w:t>المفردات والمصطلحات</w:t>
            </w:r>
          </w:p>
        </w:tc>
        <w:tc>
          <w:tcPr>
            <w:tcW w:w="2739" w:type="dxa"/>
          </w:tcPr>
          <w:p w14:paraId="76D0B416" w14:textId="6CC8F8D3" w:rsidR="009256EA" w:rsidRDefault="00E13ABA">
            <w:pPr>
              <w:jc w:val="right"/>
              <w:rPr>
                <w:b/>
                <w:sz w:val="32"/>
                <w:szCs w:val="32"/>
              </w:rPr>
            </w:pPr>
            <w:r>
              <w:rPr>
                <w:rFonts w:hint="cs"/>
                <w:b/>
                <w:sz w:val="32"/>
                <w:szCs w:val="32"/>
                <w:rtl/>
              </w:rPr>
              <w:t xml:space="preserve">المعيار </w:t>
            </w:r>
          </w:p>
        </w:tc>
        <w:tc>
          <w:tcPr>
            <w:tcW w:w="1985" w:type="dxa"/>
          </w:tcPr>
          <w:p w14:paraId="3F99AA0D" w14:textId="7A1A4BEC" w:rsidR="009256EA" w:rsidRDefault="00E13ABA">
            <w:pPr>
              <w:jc w:val="right"/>
              <w:rPr>
                <w:b/>
                <w:sz w:val="32"/>
                <w:szCs w:val="32"/>
              </w:rPr>
            </w:pPr>
            <w:r>
              <w:rPr>
                <w:rFonts w:hint="cs"/>
                <w:b/>
                <w:sz w:val="32"/>
                <w:szCs w:val="32"/>
                <w:rtl/>
              </w:rPr>
              <w:t xml:space="preserve">الهدف </w:t>
            </w:r>
          </w:p>
        </w:tc>
        <w:tc>
          <w:tcPr>
            <w:tcW w:w="2268" w:type="dxa"/>
          </w:tcPr>
          <w:p w14:paraId="18FA498D" w14:textId="31B072C2" w:rsidR="009256EA" w:rsidRDefault="00E13ABA">
            <w:pPr>
              <w:jc w:val="right"/>
              <w:rPr>
                <w:b/>
                <w:sz w:val="32"/>
                <w:szCs w:val="32"/>
                <w:rtl/>
                <w:lang w:bidi="ar-AE"/>
              </w:rPr>
            </w:pPr>
            <w:r>
              <w:rPr>
                <w:rFonts w:hint="cs"/>
                <w:b/>
                <w:sz w:val="32"/>
                <w:szCs w:val="32"/>
                <w:rtl/>
                <w:lang w:bidi="ar-AE"/>
              </w:rPr>
              <w:t xml:space="preserve">الدرس </w:t>
            </w:r>
          </w:p>
        </w:tc>
        <w:tc>
          <w:tcPr>
            <w:tcW w:w="1701" w:type="dxa"/>
          </w:tcPr>
          <w:p w14:paraId="051D8A85" w14:textId="5D8D837D" w:rsidR="009256EA" w:rsidRDefault="009256EA">
            <w:pPr>
              <w:jc w:val="right"/>
              <w:rPr>
                <w:b/>
                <w:sz w:val="32"/>
                <w:szCs w:val="32"/>
              </w:rPr>
            </w:pPr>
            <w:r>
              <w:rPr>
                <w:b/>
                <w:sz w:val="32"/>
                <w:szCs w:val="32"/>
                <w:rtl/>
              </w:rPr>
              <w:t>الوحدة</w:t>
            </w:r>
          </w:p>
        </w:tc>
        <w:tc>
          <w:tcPr>
            <w:tcW w:w="1213" w:type="dxa"/>
          </w:tcPr>
          <w:p w14:paraId="5957C2F7" w14:textId="77777777" w:rsidR="009256EA" w:rsidRDefault="009256EA">
            <w:pPr>
              <w:jc w:val="right"/>
              <w:rPr>
                <w:b/>
                <w:sz w:val="32"/>
                <w:szCs w:val="32"/>
              </w:rPr>
            </w:pPr>
            <w:r>
              <w:rPr>
                <w:b/>
                <w:sz w:val="32"/>
                <w:szCs w:val="32"/>
                <w:rtl/>
              </w:rPr>
              <w:t>الأسبوع</w:t>
            </w:r>
            <w:r>
              <w:rPr>
                <w:b/>
                <w:sz w:val="32"/>
                <w:szCs w:val="32"/>
              </w:rPr>
              <w:t xml:space="preserve"> </w:t>
            </w:r>
          </w:p>
          <w:p w14:paraId="16DF75D8" w14:textId="77777777" w:rsidR="009256EA" w:rsidRDefault="009256EA">
            <w:pPr>
              <w:jc w:val="right"/>
              <w:rPr>
                <w:b/>
                <w:sz w:val="32"/>
                <w:szCs w:val="32"/>
              </w:rPr>
            </w:pPr>
          </w:p>
        </w:tc>
      </w:tr>
      <w:tr w:rsidR="009256EA" w14:paraId="4621CD39" w14:textId="77777777" w:rsidTr="00E13ABA">
        <w:trPr>
          <w:trHeight w:val="1351"/>
        </w:trPr>
        <w:tc>
          <w:tcPr>
            <w:tcW w:w="2799" w:type="dxa"/>
            <w:vMerge w:val="restart"/>
          </w:tcPr>
          <w:p w14:paraId="4D76540B" w14:textId="77777777" w:rsidR="006D1769" w:rsidRPr="008404E6" w:rsidRDefault="009256EA" w:rsidP="006D1769">
            <w:pPr>
              <w:pBdr>
                <w:top w:val="nil"/>
                <w:left w:val="nil"/>
                <w:bottom w:val="nil"/>
                <w:right w:val="nil"/>
                <w:between w:val="nil"/>
              </w:pBdr>
              <w:bidi/>
              <w:rPr>
                <w:rFonts w:asciiTheme="majorHAnsi" w:hAnsiTheme="majorHAnsi" w:cstheme="majorHAnsi"/>
                <w:b/>
                <w:bCs/>
                <w:color w:val="000000"/>
                <w:sz w:val="24"/>
                <w:szCs w:val="24"/>
              </w:rPr>
            </w:pPr>
            <w:r>
              <w:rPr>
                <w:b/>
                <w:color w:val="000000"/>
                <w:sz w:val="32"/>
                <w:szCs w:val="32"/>
              </w:rPr>
              <w:t xml:space="preserve"> </w:t>
            </w:r>
            <w:r w:rsidR="006D1769" w:rsidRPr="008404E6">
              <w:rPr>
                <w:rFonts w:asciiTheme="majorHAnsi" w:hAnsiTheme="majorHAnsi" w:cstheme="majorHAnsi"/>
                <w:b/>
                <w:bCs/>
                <w:color w:val="000000"/>
                <w:sz w:val="24"/>
                <w:szCs w:val="24"/>
                <w:rtl/>
              </w:rPr>
              <w:t>عنوان المشروع: "رؤية وطن: سواعد تحمي وبناء ينمو</w:t>
            </w:r>
            <w:r w:rsidR="006D1769" w:rsidRPr="008404E6">
              <w:rPr>
                <w:rFonts w:asciiTheme="majorHAnsi" w:hAnsiTheme="majorHAnsi" w:cstheme="majorHAnsi"/>
                <w:b/>
                <w:bCs/>
                <w:color w:val="000000"/>
                <w:sz w:val="24"/>
                <w:szCs w:val="24"/>
              </w:rPr>
              <w:t>"</w:t>
            </w:r>
          </w:p>
          <w:p w14:paraId="4F82F7D9" w14:textId="4293C193" w:rsidR="006D1769" w:rsidRPr="008404E6" w:rsidRDefault="006D1769"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الفكرة العامة للمشروع</w:t>
            </w:r>
            <w:r w:rsidRPr="008404E6">
              <w:rPr>
                <w:rFonts w:asciiTheme="majorHAnsi" w:hAnsiTheme="majorHAnsi" w:cstheme="majorHAnsi"/>
                <w:b/>
                <w:bCs/>
                <w:color w:val="000000"/>
                <w:sz w:val="24"/>
                <w:szCs w:val="24"/>
              </w:rPr>
              <w:t>:</w:t>
            </w:r>
          </w:p>
          <w:p w14:paraId="6E6B0F1B" w14:textId="459CAB39" w:rsidR="006D1769" w:rsidRPr="008404E6" w:rsidRDefault="006D1769" w:rsidP="006D1769">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color w:val="000000"/>
                <w:sz w:val="24"/>
                <w:szCs w:val="24"/>
                <w:rtl/>
              </w:rPr>
              <w:t xml:space="preserve">يقوم الطلاب بدور </w:t>
            </w:r>
            <w:r w:rsidRPr="008404E6">
              <w:rPr>
                <w:rFonts w:asciiTheme="majorHAnsi" w:hAnsiTheme="majorHAnsi" w:cstheme="majorHAnsi"/>
                <w:b/>
                <w:bCs/>
                <w:color w:val="000000"/>
                <w:sz w:val="24"/>
                <w:szCs w:val="24"/>
              </w:rPr>
              <w:t>"</w:t>
            </w:r>
            <w:r w:rsidRPr="008404E6">
              <w:rPr>
                <w:rFonts w:asciiTheme="majorHAnsi" w:hAnsiTheme="majorHAnsi" w:cstheme="majorHAnsi"/>
                <w:b/>
                <w:bCs/>
                <w:color w:val="000000"/>
                <w:sz w:val="24"/>
                <w:szCs w:val="24"/>
                <w:rtl/>
              </w:rPr>
              <w:t>مستشارين شباب لـمجلس جيل المستقبل</w:t>
            </w:r>
            <w:r w:rsidRPr="008404E6">
              <w:rPr>
                <w:rFonts w:asciiTheme="majorHAnsi" w:hAnsiTheme="majorHAnsi" w:cstheme="majorHAnsi"/>
                <w:b/>
                <w:bCs/>
                <w:color w:val="000000"/>
                <w:sz w:val="24"/>
                <w:szCs w:val="24"/>
              </w:rPr>
              <w:t>"</w:t>
            </w:r>
            <w:r w:rsidRPr="008404E6">
              <w:rPr>
                <w:rFonts w:asciiTheme="majorHAnsi" w:hAnsiTheme="majorHAnsi" w:cstheme="majorHAnsi"/>
                <w:b/>
                <w:color w:val="000000"/>
                <w:sz w:val="24"/>
                <w:szCs w:val="24"/>
                <w:rtl/>
              </w:rPr>
              <w:t xml:space="preserve">، حيث يعملون ضمن مجموعات لتصميم </w:t>
            </w:r>
            <w:r w:rsidRPr="008404E6">
              <w:rPr>
                <w:rFonts w:asciiTheme="majorHAnsi" w:hAnsiTheme="majorHAnsi" w:cstheme="majorHAnsi"/>
                <w:b/>
                <w:bCs/>
                <w:color w:val="000000"/>
                <w:sz w:val="24"/>
                <w:szCs w:val="24"/>
              </w:rPr>
              <w:t>"</w:t>
            </w:r>
            <w:r w:rsidRPr="008404E6">
              <w:rPr>
                <w:rFonts w:asciiTheme="majorHAnsi" w:hAnsiTheme="majorHAnsi" w:cstheme="majorHAnsi"/>
                <w:b/>
                <w:bCs/>
                <w:color w:val="000000"/>
                <w:sz w:val="24"/>
                <w:szCs w:val="24"/>
                <w:rtl/>
              </w:rPr>
              <w:t>حقيبة وطنية ابتكارية</w:t>
            </w:r>
            <w:r w:rsidRPr="008404E6">
              <w:rPr>
                <w:rFonts w:asciiTheme="majorHAnsi" w:hAnsiTheme="majorHAnsi" w:cstheme="majorHAnsi"/>
                <w:b/>
                <w:bCs/>
                <w:color w:val="000000"/>
                <w:sz w:val="24"/>
                <w:szCs w:val="24"/>
              </w:rPr>
              <w:t>"</w:t>
            </w:r>
            <w:r w:rsidRPr="008404E6">
              <w:rPr>
                <w:rFonts w:asciiTheme="majorHAnsi" w:hAnsiTheme="majorHAnsi" w:cstheme="majorHAnsi"/>
                <w:b/>
                <w:color w:val="000000"/>
                <w:sz w:val="24"/>
                <w:szCs w:val="24"/>
              </w:rPr>
              <w:t xml:space="preserve"> </w:t>
            </w:r>
            <w:r w:rsidRPr="008404E6">
              <w:rPr>
                <w:rFonts w:asciiTheme="majorHAnsi" w:hAnsiTheme="majorHAnsi" w:cstheme="majorHAnsi"/>
                <w:b/>
                <w:color w:val="000000"/>
                <w:sz w:val="24"/>
                <w:szCs w:val="24"/>
                <w:rtl/>
              </w:rPr>
              <w:t xml:space="preserve">أو </w:t>
            </w:r>
            <w:r w:rsidRPr="008404E6">
              <w:rPr>
                <w:rFonts w:asciiTheme="majorHAnsi" w:hAnsiTheme="majorHAnsi" w:cstheme="majorHAnsi"/>
                <w:b/>
                <w:bCs/>
                <w:color w:val="000000"/>
                <w:sz w:val="24"/>
                <w:szCs w:val="24"/>
              </w:rPr>
              <w:t>"</w:t>
            </w:r>
            <w:r w:rsidRPr="008404E6">
              <w:rPr>
                <w:rFonts w:asciiTheme="majorHAnsi" w:hAnsiTheme="majorHAnsi" w:cstheme="majorHAnsi"/>
                <w:b/>
                <w:bCs/>
                <w:color w:val="000000"/>
                <w:sz w:val="24"/>
                <w:szCs w:val="24"/>
                <w:rtl/>
              </w:rPr>
              <w:t>منصة تفاعلية</w:t>
            </w:r>
            <w:r w:rsidRPr="008404E6">
              <w:rPr>
                <w:rFonts w:asciiTheme="majorHAnsi" w:hAnsiTheme="majorHAnsi" w:cstheme="majorHAnsi"/>
                <w:b/>
                <w:bCs/>
                <w:color w:val="000000"/>
                <w:sz w:val="24"/>
                <w:szCs w:val="24"/>
              </w:rPr>
              <w:t>"</w:t>
            </w:r>
            <w:r w:rsidRPr="008404E6">
              <w:rPr>
                <w:rFonts w:asciiTheme="majorHAnsi" w:hAnsiTheme="majorHAnsi" w:cstheme="majorHAnsi"/>
                <w:b/>
                <w:color w:val="000000"/>
                <w:sz w:val="24"/>
                <w:szCs w:val="24"/>
              </w:rPr>
              <w:t xml:space="preserve"> </w:t>
            </w:r>
            <w:r w:rsidRPr="008404E6">
              <w:rPr>
                <w:rFonts w:asciiTheme="majorHAnsi" w:hAnsiTheme="majorHAnsi" w:cstheme="majorHAnsi"/>
                <w:b/>
                <w:color w:val="000000"/>
                <w:sz w:val="24"/>
                <w:szCs w:val="24"/>
                <w:rtl/>
              </w:rPr>
              <w:t>تبرز كيف تتكامل محاور الأمن، وتنمية الإنسان، والتلاحم المجتمعي لبناء دولة مستدامة وقوية</w:t>
            </w:r>
            <w:r w:rsidRPr="008404E6">
              <w:rPr>
                <w:rFonts w:asciiTheme="majorHAnsi" w:hAnsiTheme="majorHAnsi" w:cstheme="majorHAnsi"/>
                <w:b/>
                <w:color w:val="000000"/>
                <w:sz w:val="24"/>
                <w:szCs w:val="24"/>
              </w:rPr>
              <w:t>.</w:t>
            </w:r>
          </w:p>
          <w:p w14:paraId="1C2F5F65" w14:textId="073C954F" w:rsidR="006D1769" w:rsidRPr="008404E6" w:rsidRDefault="006D1769"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الأهداف والمهارات المستهدفة</w:t>
            </w:r>
            <w:r w:rsidRPr="008404E6">
              <w:rPr>
                <w:rFonts w:asciiTheme="majorHAnsi" w:hAnsiTheme="majorHAnsi" w:cstheme="majorHAnsi"/>
                <w:b/>
                <w:bCs/>
                <w:color w:val="000000"/>
                <w:sz w:val="24"/>
                <w:szCs w:val="24"/>
              </w:rPr>
              <w:t>:</w:t>
            </w:r>
          </w:p>
          <w:p w14:paraId="606B5E69" w14:textId="2C08A3A4" w:rsidR="006D1769" w:rsidRPr="008404E6" w:rsidRDefault="00A74567" w:rsidP="00A74567">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الربط المعرفي</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فهم العلاقة الطردية بين الأمن، والتعليم والصحة (التنمية البشرية)، والترابط المجتمعي (البيت متوحد)</w:t>
            </w:r>
            <w:r w:rsidR="006D1769" w:rsidRPr="008404E6">
              <w:rPr>
                <w:rFonts w:asciiTheme="majorHAnsi" w:hAnsiTheme="majorHAnsi" w:cstheme="majorHAnsi"/>
                <w:b/>
                <w:color w:val="000000"/>
                <w:sz w:val="24"/>
                <w:szCs w:val="24"/>
              </w:rPr>
              <w:t>.</w:t>
            </w:r>
          </w:p>
          <w:p w14:paraId="1211CF3E" w14:textId="13564D53" w:rsidR="006D1769" w:rsidRPr="008404E6" w:rsidRDefault="00A74567" w:rsidP="00A74567">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المهارات الابتكارية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التفكير الإبداعي، التصميم الرقمي أو الفني، حل المشكلات، والعمل الجماعي</w:t>
            </w:r>
            <w:r w:rsidR="006D1769" w:rsidRPr="008404E6">
              <w:rPr>
                <w:rFonts w:asciiTheme="majorHAnsi" w:hAnsiTheme="majorHAnsi" w:cstheme="majorHAnsi"/>
                <w:b/>
                <w:color w:val="000000"/>
                <w:sz w:val="24"/>
                <w:szCs w:val="24"/>
              </w:rPr>
              <w:t>.</w:t>
            </w:r>
          </w:p>
          <w:p w14:paraId="504842FB" w14:textId="36524C13" w:rsidR="006D1769" w:rsidRPr="008404E6" w:rsidRDefault="00A74567" w:rsidP="00A74567">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lastRenderedPageBreak/>
              <w:t xml:space="preserve">- </w:t>
            </w:r>
            <w:r w:rsidR="006D1769" w:rsidRPr="008404E6">
              <w:rPr>
                <w:rFonts w:asciiTheme="majorHAnsi" w:hAnsiTheme="majorHAnsi" w:cstheme="majorHAnsi"/>
                <w:b/>
                <w:bCs/>
                <w:color w:val="000000"/>
                <w:sz w:val="24"/>
                <w:szCs w:val="24"/>
                <w:rtl/>
              </w:rPr>
              <w:t>الأنشطة المهارية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البحث والاستقصاء، التحدث والخطابة، والمواطنة الرقمية الإيجابية</w:t>
            </w:r>
            <w:r w:rsidR="006D1769" w:rsidRPr="008404E6">
              <w:rPr>
                <w:rFonts w:asciiTheme="majorHAnsi" w:hAnsiTheme="majorHAnsi" w:cstheme="majorHAnsi"/>
                <w:b/>
                <w:color w:val="000000"/>
                <w:sz w:val="24"/>
                <w:szCs w:val="24"/>
              </w:rPr>
              <w:t>.</w:t>
            </w:r>
          </w:p>
          <w:p w14:paraId="7F3E7FA1" w14:textId="6044B166" w:rsidR="006D1769" w:rsidRPr="008404E6" w:rsidRDefault="00753B42"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آلية التنفيذ (تقسيم المجموعات والمهام)</w:t>
            </w:r>
            <w:r w:rsidR="006D1769" w:rsidRPr="008404E6">
              <w:rPr>
                <w:rFonts w:asciiTheme="majorHAnsi" w:hAnsiTheme="majorHAnsi" w:cstheme="majorHAnsi"/>
                <w:b/>
                <w:bCs/>
                <w:color w:val="000000"/>
                <w:sz w:val="24"/>
                <w:szCs w:val="24"/>
              </w:rPr>
              <w:t>:</w:t>
            </w:r>
          </w:p>
          <w:p w14:paraId="1BB34BA3" w14:textId="77777777" w:rsidR="006D1769" w:rsidRPr="008404E6" w:rsidRDefault="006D1769" w:rsidP="006D1769">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color w:val="000000"/>
                <w:sz w:val="24"/>
                <w:szCs w:val="24"/>
                <w:rtl/>
              </w:rPr>
              <w:t>يتم تقسيم الطلاب إلى مجموعات خماسية، وتوزع المهام داخل كل مجموعة لتغطية محاور الوحدة كالتالي</w:t>
            </w:r>
            <w:r w:rsidRPr="008404E6">
              <w:rPr>
                <w:rFonts w:asciiTheme="majorHAnsi" w:hAnsiTheme="majorHAnsi" w:cstheme="majorHAnsi"/>
                <w:b/>
                <w:color w:val="000000"/>
                <w:sz w:val="24"/>
                <w:szCs w:val="24"/>
              </w:rPr>
              <w:t>:</w:t>
            </w:r>
          </w:p>
          <w:p w14:paraId="48696157" w14:textId="7084A035" w:rsidR="006D1769" w:rsidRPr="008404E6" w:rsidRDefault="00753B42"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1.</w:t>
            </w:r>
            <w:r w:rsidR="006D1769" w:rsidRPr="008404E6">
              <w:rPr>
                <w:rFonts w:asciiTheme="majorHAnsi" w:hAnsiTheme="majorHAnsi" w:cstheme="majorHAnsi"/>
                <w:b/>
                <w:bCs/>
                <w:color w:val="000000"/>
                <w:sz w:val="24"/>
                <w:szCs w:val="24"/>
              </w:rPr>
              <w:t xml:space="preserve"> </w:t>
            </w:r>
            <w:r w:rsidR="006D1769" w:rsidRPr="008404E6">
              <w:rPr>
                <w:rFonts w:asciiTheme="majorHAnsi" w:hAnsiTheme="majorHAnsi" w:cstheme="majorHAnsi"/>
                <w:b/>
                <w:bCs/>
                <w:color w:val="000000"/>
                <w:sz w:val="24"/>
                <w:szCs w:val="24"/>
                <w:rtl/>
              </w:rPr>
              <w:t>محور "الأمن الوطني" (حماة الوطن)</w:t>
            </w:r>
          </w:p>
          <w:p w14:paraId="0DC81821" w14:textId="3C1EFE36" w:rsidR="006D1769" w:rsidRPr="008404E6" w:rsidRDefault="00A40D66" w:rsidP="00753B42">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المهمة الابتكارية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تصميم </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bCs/>
                <w:color w:val="000000"/>
                <w:sz w:val="24"/>
                <w:szCs w:val="24"/>
                <w:rtl/>
              </w:rPr>
              <w:t>انفوجرافيك ذكي</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أو </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bCs/>
                <w:color w:val="000000"/>
                <w:sz w:val="24"/>
                <w:szCs w:val="24"/>
                <w:rtl/>
              </w:rPr>
              <w:t>مجسم ثلاثي الأبعاد</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يوضح أبعاد الأمن الوطني (الأمن الفكري، الأمن السيبراني، الأمن الاقتصادي والغذائي)</w:t>
            </w:r>
            <w:r w:rsidR="006D1769" w:rsidRPr="008404E6">
              <w:rPr>
                <w:rFonts w:asciiTheme="majorHAnsi" w:hAnsiTheme="majorHAnsi" w:cstheme="majorHAnsi"/>
                <w:b/>
                <w:color w:val="000000"/>
                <w:sz w:val="24"/>
                <w:szCs w:val="24"/>
              </w:rPr>
              <w:t>.</w:t>
            </w:r>
          </w:p>
          <w:p w14:paraId="50527571" w14:textId="23D186E5" w:rsidR="006D1769" w:rsidRPr="008404E6" w:rsidRDefault="00A40D66" w:rsidP="00A40D66">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النشاط</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صياغة 5 نصائح مبتكرة لتعزيز الأمن الرقمي والفكري بين زملائهم في المدرسة لحماية المجتمع من الشائعات</w:t>
            </w:r>
            <w:r w:rsidR="006D1769" w:rsidRPr="008404E6">
              <w:rPr>
                <w:rFonts w:asciiTheme="majorHAnsi" w:hAnsiTheme="majorHAnsi" w:cstheme="majorHAnsi"/>
                <w:b/>
                <w:color w:val="000000"/>
                <w:sz w:val="24"/>
                <w:szCs w:val="24"/>
              </w:rPr>
              <w:t>.</w:t>
            </w:r>
          </w:p>
          <w:p w14:paraId="06704686" w14:textId="0DD966AB" w:rsidR="006D1769" w:rsidRPr="008404E6" w:rsidRDefault="00A40D66"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2.</w:t>
            </w:r>
            <w:r w:rsidR="006D1769" w:rsidRPr="008404E6">
              <w:rPr>
                <w:rFonts w:asciiTheme="majorHAnsi" w:hAnsiTheme="majorHAnsi" w:cstheme="majorHAnsi"/>
                <w:b/>
                <w:bCs/>
                <w:color w:val="000000"/>
                <w:sz w:val="24"/>
                <w:szCs w:val="24"/>
              </w:rPr>
              <w:t xml:space="preserve"> </w:t>
            </w:r>
            <w:r w:rsidR="006D1769" w:rsidRPr="008404E6">
              <w:rPr>
                <w:rFonts w:asciiTheme="majorHAnsi" w:hAnsiTheme="majorHAnsi" w:cstheme="majorHAnsi"/>
                <w:b/>
                <w:bCs/>
                <w:color w:val="000000"/>
                <w:sz w:val="24"/>
                <w:szCs w:val="24"/>
                <w:rtl/>
              </w:rPr>
              <w:t>محور "التنمية البشرية" (ثروة الوطن)</w:t>
            </w:r>
          </w:p>
          <w:p w14:paraId="1C4E2752" w14:textId="23A8AD83" w:rsidR="006D1769" w:rsidRPr="008404E6" w:rsidRDefault="00A40D66" w:rsidP="00A40D66">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المهمة الابتكارية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إعداد </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bCs/>
                <w:color w:val="000000"/>
                <w:sz w:val="24"/>
                <w:szCs w:val="24"/>
                <w:rtl/>
              </w:rPr>
              <w:t>خارطة طريق للمستقبل</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تُبرز جهود الدولة في مجالات التعليم المستقبلي، الرعاية الصحية المتقدمة، وتمكين الشباب</w:t>
            </w:r>
            <w:r w:rsidR="006D1769" w:rsidRPr="008404E6">
              <w:rPr>
                <w:rFonts w:asciiTheme="majorHAnsi" w:hAnsiTheme="majorHAnsi" w:cstheme="majorHAnsi"/>
                <w:b/>
                <w:color w:val="000000"/>
                <w:sz w:val="24"/>
                <w:szCs w:val="24"/>
              </w:rPr>
              <w:t>.</w:t>
            </w:r>
          </w:p>
          <w:p w14:paraId="7D4747CE" w14:textId="60D962B4" w:rsidR="006D1769" w:rsidRPr="008404E6" w:rsidRDefault="00A40D66" w:rsidP="00A40D66">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النشاط</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ابتكار فكرة مبادرة مجتمعية (مثل: تطبيق ذكي، نادي مدرسي، أو منصة تدريبية) تساهم </w:t>
            </w:r>
            <w:r w:rsidR="006D1769" w:rsidRPr="008404E6">
              <w:rPr>
                <w:rFonts w:asciiTheme="majorHAnsi" w:hAnsiTheme="majorHAnsi" w:cstheme="majorHAnsi"/>
                <w:b/>
                <w:color w:val="000000"/>
                <w:sz w:val="24"/>
                <w:szCs w:val="24"/>
                <w:rtl/>
              </w:rPr>
              <w:lastRenderedPageBreak/>
              <w:t>في تطوير مهارات جيل الشباب لمواكبة وظائف المستقبل</w:t>
            </w:r>
            <w:r w:rsidR="006D1769" w:rsidRPr="008404E6">
              <w:rPr>
                <w:rFonts w:asciiTheme="majorHAnsi" w:hAnsiTheme="majorHAnsi" w:cstheme="majorHAnsi"/>
                <w:b/>
                <w:color w:val="000000"/>
                <w:sz w:val="24"/>
                <w:szCs w:val="24"/>
              </w:rPr>
              <w:t>.</w:t>
            </w:r>
          </w:p>
          <w:p w14:paraId="329AB3EE" w14:textId="3C256731" w:rsidR="006D1769" w:rsidRPr="008404E6" w:rsidRDefault="00A40D66"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 xml:space="preserve">3. </w:t>
            </w:r>
            <w:r w:rsidR="006D1769" w:rsidRPr="008404E6">
              <w:rPr>
                <w:rFonts w:asciiTheme="majorHAnsi" w:hAnsiTheme="majorHAnsi" w:cstheme="majorHAnsi"/>
                <w:b/>
                <w:bCs/>
                <w:color w:val="000000"/>
                <w:sz w:val="24"/>
                <w:szCs w:val="24"/>
              </w:rPr>
              <w:t xml:space="preserve"> </w:t>
            </w:r>
            <w:r w:rsidR="006D1769" w:rsidRPr="008404E6">
              <w:rPr>
                <w:rFonts w:asciiTheme="majorHAnsi" w:hAnsiTheme="majorHAnsi" w:cstheme="majorHAnsi"/>
                <w:b/>
                <w:bCs/>
                <w:color w:val="000000"/>
                <w:sz w:val="24"/>
                <w:szCs w:val="24"/>
                <w:rtl/>
              </w:rPr>
              <w:t>محور "البيت متوحد" (روح الوطن)</w:t>
            </w:r>
          </w:p>
          <w:p w14:paraId="73F5824E" w14:textId="1EA8E295" w:rsidR="006D1769" w:rsidRPr="008404E6" w:rsidRDefault="00A40D66" w:rsidP="00A40D66">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المهمة الابتكارية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إنتاج </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bCs/>
                <w:color w:val="000000"/>
                <w:sz w:val="24"/>
                <w:szCs w:val="24"/>
                <w:rtl/>
              </w:rPr>
              <w:t>فيديو قصير (بودكاست أو ريلز)</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 xml:space="preserve">أو </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bCs/>
                <w:color w:val="000000"/>
                <w:sz w:val="24"/>
                <w:szCs w:val="24"/>
                <w:rtl/>
              </w:rPr>
              <w:t>جدارية فنية</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تجسد مفهوم التلاحم المجتمعي، والهوية الوطنية، والقيم الشامخة التي ورثناها عن الآباء المؤسسين</w:t>
            </w:r>
            <w:r w:rsidR="006D1769" w:rsidRPr="008404E6">
              <w:rPr>
                <w:rFonts w:asciiTheme="majorHAnsi" w:hAnsiTheme="majorHAnsi" w:cstheme="majorHAnsi"/>
                <w:b/>
                <w:color w:val="000000"/>
                <w:sz w:val="24"/>
                <w:szCs w:val="24"/>
              </w:rPr>
              <w:t>.</w:t>
            </w:r>
          </w:p>
          <w:p w14:paraId="2C94EA2A" w14:textId="0B8E86A4" w:rsidR="006D1769" w:rsidRPr="008404E6" w:rsidRDefault="00A40D66" w:rsidP="00A40D66">
            <w:p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 xml:space="preserve">- </w:t>
            </w:r>
            <w:r w:rsidR="006D1769" w:rsidRPr="008404E6">
              <w:rPr>
                <w:rFonts w:asciiTheme="majorHAnsi" w:hAnsiTheme="majorHAnsi" w:cstheme="majorHAnsi"/>
                <w:b/>
                <w:bCs/>
                <w:color w:val="000000"/>
                <w:sz w:val="24"/>
                <w:szCs w:val="24"/>
                <w:rtl/>
              </w:rPr>
              <w:t>النشاط</w:t>
            </w:r>
            <w:r w:rsidR="006D1769" w:rsidRPr="008404E6">
              <w:rPr>
                <w:rFonts w:asciiTheme="majorHAnsi" w:hAnsiTheme="majorHAnsi" w:cstheme="majorHAnsi"/>
                <w:b/>
                <w:bCs/>
                <w:color w:val="000000"/>
                <w:sz w:val="24"/>
                <w:szCs w:val="24"/>
              </w:rPr>
              <w:t>:</w:t>
            </w:r>
            <w:r w:rsidR="006D1769" w:rsidRPr="008404E6">
              <w:rPr>
                <w:rFonts w:asciiTheme="majorHAnsi" w:hAnsiTheme="majorHAnsi" w:cstheme="majorHAnsi"/>
                <w:b/>
                <w:color w:val="000000"/>
                <w:sz w:val="24"/>
                <w:szCs w:val="24"/>
              </w:rPr>
              <w:t xml:space="preserve"> </w:t>
            </w:r>
            <w:r w:rsidR="006D1769" w:rsidRPr="008404E6">
              <w:rPr>
                <w:rFonts w:asciiTheme="majorHAnsi" w:hAnsiTheme="majorHAnsi" w:cstheme="majorHAnsi"/>
                <w:b/>
                <w:color w:val="000000"/>
                <w:sz w:val="24"/>
                <w:szCs w:val="24"/>
                <w:rtl/>
              </w:rPr>
              <w:t>تصميم "ميثاق التلاحم"، وهو وثيقة يوقع عليها طلاب الصف يلتزمون فيها بقيم التطوع، والتراحم، والمسؤولية المجتمعية</w:t>
            </w:r>
            <w:r w:rsidR="006D1769" w:rsidRPr="008404E6">
              <w:rPr>
                <w:rFonts w:asciiTheme="majorHAnsi" w:hAnsiTheme="majorHAnsi" w:cstheme="majorHAnsi"/>
                <w:b/>
                <w:color w:val="000000"/>
                <w:sz w:val="24"/>
                <w:szCs w:val="24"/>
              </w:rPr>
              <w:t>.</w:t>
            </w:r>
          </w:p>
          <w:p w14:paraId="67E82299" w14:textId="75CFE970" w:rsidR="006D1769" w:rsidRPr="008404E6" w:rsidRDefault="006D1769" w:rsidP="006D1769">
            <w:pPr>
              <w:pBdr>
                <w:top w:val="nil"/>
                <w:left w:val="nil"/>
                <w:bottom w:val="nil"/>
                <w:right w:val="nil"/>
                <w:between w:val="nil"/>
              </w:pBdr>
              <w:bidi/>
              <w:rPr>
                <w:rFonts w:asciiTheme="majorHAnsi" w:hAnsiTheme="majorHAnsi" w:cstheme="majorHAnsi"/>
                <w:b/>
                <w:bCs/>
                <w:color w:val="000000"/>
                <w:sz w:val="24"/>
                <w:szCs w:val="24"/>
              </w:rPr>
            </w:pPr>
            <w:r w:rsidRPr="008404E6">
              <w:rPr>
                <w:rFonts w:asciiTheme="majorHAnsi" w:hAnsiTheme="majorHAnsi" w:cstheme="majorHAnsi"/>
                <w:b/>
                <w:bCs/>
                <w:color w:val="000000"/>
                <w:sz w:val="24"/>
                <w:szCs w:val="24"/>
                <w:rtl/>
              </w:rPr>
              <w:t>مخرجات المشروع النهائية (يختار الطلاب أحد الخيارات التالية)</w:t>
            </w:r>
            <w:r w:rsidRPr="008404E6">
              <w:rPr>
                <w:rFonts w:asciiTheme="majorHAnsi" w:hAnsiTheme="majorHAnsi" w:cstheme="majorHAnsi"/>
                <w:b/>
                <w:bCs/>
                <w:color w:val="000000"/>
                <w:sz w:val="24"/>
                <w:szCs w:val="24"/>
              </w:rPr>
              <w:t>:</w:t>
            </w:r>
          </w:p>
          <w:p w14:paraId="4F844383" w14:textId="650F902E" w:rsidR="006D1769" w:rsidRPr="008404E6" w:rsidRDefault="006D1769" w:rsidP="00A40D66">
            <w:pPr>
              <w:pStyle w:val="ListParagraph"/>
              <w:numPr>
                <w:ilvl w:val="0"/>
                <w:numId w:val="6"/>
              </w:numPr>
              <w:pBdr>
                <w:top w:val="nil"/>
                <w:left w:val="nil"/>
                <w:bottom w:val="nil"/>
                <w:right w:val="nil"/>
                <w:between w:val="nil"/>
              </w:pBdr>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الخيار الرقمي (معرض افتراضي)</w:t>
            </w:r>
            <w:r w:rsidRPr="008404E6">
              <w:rPr>
                <w:rFonts w:asciiTheme="majorHAnsi" w:hAnsiTheme="majorHAnsi" w:cstheme="majorHAnsi"/>
                <w:b/>
                <w:bCs/>
                <w:color w:val="000000"/>
                <w:sz w:val="24"/>
                <w:szCs w:val="24"/>
              </w:rPr>
              <w:t>:</w:t>
            </w:r>
            <w:r w:rsidRPr="008404E6">
              <w:rPr>
                <w:rFonts w:asciiTheme="majorHAnsi" w:hAnsiTheme="majorHAnsi" w:cstheme="majorHAnsi"/>
                <w:b/>
                <w:color w:val="000000"/>
                <w:sz w:val="24"/>
                <w:szCs w:val="24"/>
              </w:rPr>
              <w:t xml:space="preserve"> </w:t>
            </w:r>
            <w:r w:rsidRPr="008404E6">
              <w:rPr>
                <w:rFonts w:asciiTheme="majorHAnsi" w:hAnsiTheme="majorHAnsi" w:cstheme="majorHAnsi"/>
                <w:b/>
                <w:color w:val="000000"/>
                <w:sz w:val="24"/>
                <w:szCs w:val="24"/>
                <w:rtl/>
              </w:rPr>
              <w:t>تصميم موقع إلكتروني بسيط أو لوحة</w:t>
            </w:r>
            <w:r w:rsidRPr="008404E6">
              <w:rPr>
                <w:rFonts w:asciiTheme="majorHAnsi" w:hAnsiTheme="majorHAnsi" w:cstheme="majorHAnsi"/>
                <w:b/>
                <w:color w:val="000000"/>
                <w:sz w:val="24"/>
                <w:szCs w:val="24"/>
              </w:rPr>
              <w:t xml:space="preserve"> (Padlet) </w:t>
            </w:r>
            <w:r w:rsidRPr="008404E6">
              <w:rPr>
                <w:rFonts w:asciiTheme="majorHAnsi" w:hAnsiTheme="majorHAnsi" w:cstheme="majorHAnsi"/>
                <w:b/>
                <w:color w:val="000000"/>
                <w:sz w:val="24"/>
                <w:szCs w:val="24"/>
                <w:rtl/>
              </w:rPr>
              <w:t>تجمع مخرجات المحاور الثلاثة على شكل فيديوهات وتصاميم رقمية</w:t>
            </w:r>
            <w:r w:rsidRPr="008404E6">
              <w:rPr>
                <w:rFonts w:asciiTheme="majorHAnsi" w:hAnsiTheme="majorHAnsi" w:cstheme="majorHAnsi"/>
                <w:b/>
                <w:color w:val="000000"/>
                <w:sz w:val="24"/>
                <w:szCs w:val="24"/>
              </w:rPr>
              <w:t>.</w:t>
            </w:r>
          </w:p>
          <w:p w14:paraId="201EE311" w14:textId="77777777" w:rsidR="006D1769" w:rsidRPr="008404E6" w:rsidRDefault="006D1769" w:rsidP="006D1769">
            <w:pPr>
              <w:numPr>
                <w:ilvl w:val="0"/>
                <w:numId w:val="6"/>
              </w:numPr>
              <w:pBdr>
                <w:top w:val="nil"/>
                <w:left w:val="nil"/>
                <w:bottom w:val="nil"/>
                <w:right w:val="nil"/>
                <w:between w:val="nil"/>
              </w:pBdr>
              <w:tabs>
                <w:tab w:val="clear" w:pos="360"/>
                <w:tab w:val="num" w:pos="720"/>
              </w:tabs>
              <w:bidi/>
              <w:rPr>
                <w:rFonts w:asciiTheme="majorHAnsi" w:hAnsiTheme="majorHAnsi" w:cstheme="majorHAnsi"/>
                <w:b/>
                <w:color w:val="000000"/>
                <w:sz w:val="24"/>
                <w:szCs w:val="24"/>
              </w:rPr>
            </w:pPr>
            <w:r w:rsidRPr="008404E6">
              <w:rPr>
                <w:rFonts w:asciiTheme="majorHAnsi" w:hAnsiTheme="majorHAnsi" w:cstheme="majorHAnsi"/>
                <w:b/>
                <w:bCs/>
                <w:color w:val="000000"/>
                <w:sz w:val="24"/>
                <w:szCs w:val="24"/>
                <w:rtl/>
              </w:rPr>
              <w:t>الخيار العملي (ملتقى "رؤية وطن" بالمدرسة)</w:t>
            </w:r>
            <w:r w:rsidRPr="008404E6">
              <w:rPr>
                <w:rFonts w:asciiTheme="majorHAnsi" w:hAnsiTheme="majorHAnsi" w:cstheme="majorHAnsi"/>
                <w:b/>
                <w:bCs/>
                <w:color w:val="000000"/>
                <w:sz w:val="24"/>
                <w:szCs w:val="24"/>
              </w:rPr>
              <w:t>:</w:t>
            </w:r>
            <w:r w:rsidRPr="008404E6">
              <w:rPr>
                <w:rFonts w:asciiTheme="majorHAnsi" w:hAnsiTheme="majorHAnsi" w:cstheme="majorHAnsi"/>
                <w:b/>
                <w:color w:val="000000"/>
                <w:sz w:val="24"/>
                <w:szCs w:val="24"/>
              </w:rPr>
              <w:t xml:space="preserve"> </w:t>
            </w:r>
            <w:r w:rsidRPr="008404E6">
              <w:rPr>
                <w:rFonts w:asciiTheme="majorHAnsi" w:hAnsiTheme="majorHAnsi" w:cstheme="majorHAnsi"/>
                <w:b/>
                <w:color w:val="000000"/>
                <w:sz w:val="24"/>
                <w:szCs w:val="24"/>
                <w:rtl/>
              </w:rPr>
              <w:t>تخصيص زاوية في المدرسة تعرض فيها المجموعات مجسماتها، وتلقي كلمات حماسية تلخص أهمية "البيت متوحد" في الحفاظ على الأمن والتنمية</w:t>
            </w:r>
            <w:r w:rsidRPr="008404E6">
              <w:rPr>
                <w:rFonts w:asciiTheme="majorHAnsi" w:hAnsiTheme="majorHAnsi" w:cstheme="majorHAnsi"/>
                <w:b/>
                <w:color w:val="000000"/>
                <w:sz w:val="24"/>
                <w:szCs w:val="24"/>
              </w:rPr>
              <w:t>.</w:t>
            </w:r>
          </w:p>
          <w:p w14:paraId="09FA6BF9" w14:textId="5BF9BAEC" w:rsidR="009256EA" w:rsidRDefault="009256EA" w:rsidP="00211CD1">
            <w:pPr>
              <w:pBdr>
                <w:top w:val="nil"/>
                <w:left w:val="nil"/>
                <w:bottom w:val="nil"/>
                <w:right w:val="nil"/>
                <w:between w:val="nil"/>
              </w:pBdr>
              <w:bidi/>
              <w:spacing w:after="160" w:line="259" w:lineRule="auto"/>
              <w:rPr>
                <w:b/>
                <w:color w:val="000000"/>
                <w:sz w:val="32"/>
                <w:szCs w:val="32"/>
              </w:rPr>
            </w:pPr>
          </w:p>
        </w:tc>
        <w:tc>
          <w:tcPr>
            <w:tcW w:w="2218" w:type="dxa"/>
            <w:tcBorders>
              <w:bottom w:val="single" w:sz="4" w:space="0" w:color="000000"/>
            </w:tcBorders>
          </w:tcPr>
          <w:p w14:paraId="507D0321" w14:textId="77777777" w:rsidR="009256EA" w:rsidRDefault="002478C7" w:rsidP="00490B8E">
            <w:pPr>
              <w:bidi/>
              <w:rPr>
                <w:b/>
                <w:sz w:val="32"/>
                <w:szCs w:val="32"/>
                <w:rtl/>
              </w:rPr>
            </w:pPr>
            <w:r>
              <w:rPr>
                <w:rFonts w:hint="cs"/>
                <w:b/>
                <w:sz w:val="32"/>
                <w:szCs w:val="32"/>
                <w:rtl/>
              </w:rPr>
              <w:lastRenderedPageBreak/>
              <w:t xml:space="preserve">- </w:t>
            </w:r>
            <w:r w:rsidR="00490B8E">
              <w:rPr>
                <w:rFonts w:hint="cs"/>
                <w:b/>
                <w:sz w:val="32"/>
                <w:szCs w:val="32"/>
                <w:rtl/>
              </w:rPr>
              <w:t>الأمن الوطني</w:t>
            </w:r>
          </w:p>
          <w:p w14:paraId="10C8B773" w14:textId="77777777" w:rsidR="00490B8E" w:rsidRDefault="00490B8E" w:rsidP="00490B8E">
            <w:pPr>
              <w:bidi/>
              <w:rPr>
                <w:b/>
                <w:sz w:val="32"/>
                <w:szCs w:val="32"/>
                <w:rtl/>
              </w:rPr>
            </w:pPr>
            <w:r>
              <w:rPr>
                <w:rFonts w:hint="cs"/>
                <w:b/>
                <w:sz w:val="32"/>
                <w:szCs w:val="32"/>
                <w:rtl/>
              </w:rPr>
              <w:t>- الأمن الإلكتروني</w:t>
            </w:r>
          </w:p>
          <w:p w14:paraId="726553C6" w14:textId="0C7BEF5C" w:rsidR="00932D7A" w:rsidRDefault="00932D7A" w:rsidP="000B42BB">
            <w:pPr>
              <w:bidi/>
              <w:rPr>
                <w:b/>
                <w:sz w:val="32"/>
                <w:szCs w:val="32"/>
              </w:rPr>
            </w:pPr>
          </w:p>
        </w:tc>
        <w:tc>
          <w:tcPr>
            <w:tcW w:w="2739" w:type="dxa"/>
            <w:tcBorders>
              <w:bottom w:val="single" w:sz="4" w:space="0" w:color="000000"/>
            </w:tcBorders>
          </w:tcPr>
          <w:p w14:paraId="344BB935" w14:textId="57F8D068" w:rsidR="009256EA" w:rsidRDefault="003F7103">
            <w:pPr>
              <w:jc w:val="right"/>
              <w:rPr>
                <w:b/>
                <w:sz w:val="32"/>
                <w:szCs w:val="32"/>
              </w:rPr>
            </w:pPr>
            <w:r w:rsidRPr="003F7103">
              <w:rPr>
                <w:b/>
                <w:sz w:val="32"/>
                <w:szCs w:val="32"/>
                <w:rtl/>
              </w:rPr>
              <w:t>يظهر المتعلم شعوراً بالانتماء والولاء لدولته ومجتمعه ويتمسك بقيمه وأخلاقه من خلال فهم العوامل والمقومات التي ساهمت في تشكيل هويته الوطنية، كما يتعرف عن أسس الحكومة وأشكالها المختلفة ووظائفها وعن أدوار أفراد المجتمع</w:t>
            </w:r>
          </w:p>
        </w:tc>
        <w:tc>
          <w:tcPr>
            <w:tcW w:w="1985" w:type="dxa"/>
            <w:tcBorders>
              <w:bottom w:val="single" w:sz="4" w:space="0" w:color="000000"/>
            </w:tcBorders>
          </w:tcPr>
          <w:p w14:paraId="67708006" w14:textId="34AABEC5" w:rsidR="009053B0" w:rsidRPr="009053B0" w:rsidRDefault="00527F41" w:rsidP="009053B0">
            <w:pPr>
              <w:bidi/>
              <w:rPr>
                <w:b/>
                <w:sz w:val="32"/>
                <w:szCs w:val="32"/>
              </w:rPr>
            </w:pPr>
            <w:r>
              <w:rPr>
                <w:rFonts w:hint="cs"/>
                <w:b/>
                <w:sz w:val="32"/>
                <w:szCs w:val="32"/>
                <w:rtl/>
              </w:rPr>
              <w:t xml:space="preserve">- </w:t>
            </w:r>
            <w:r w:rsidR="009053B0" w:rsidRPr="009053B0">
              <w:rPr>
                <w:b/>
                <w:sz w:val="32"/>
                <w:szCs w:val="32"/>
                <w:rtl/>
              </w:rPr>
              <w:t xml:space="preserve">يتعرف </w:t>
            </w:r>
            <w:r w:rsidR="00C86871">
              <w:rPr>
                <w:rFonts w:hint="cs"/>
                <w:b/>
                <w:sz w:val="32"/>
                <w:szCs w:val="32"/>
                <w:rtl/>
              </w:rPr>
              <w:t xml:space="preserve">على </w:t>
            </w:r>
            <w:r w:rsidR="009053B0" w:rsidRPr="009053B0">
              <w:rPr>
                <w:b/>
                <w:sz w:val="32"/>
                <w:szCs w:val="32"/>
                <w:rtl/>
              </w:rPr>
              <w:t>مفهوم الأمن الوطني</w:t>
            </w:r>
            <w:r w:rsidR="009053B0" w:rsidRPr="009053B0">
              <w:rPr>
                <w:b/>
                <w:sz w:val="32"/>
                <w:szCs w:val="32"/>
              </w:rPr>
              <w:t>.</w:t>
            </w:r>
          </w:p>
          <w:p w14:paraId="05732E46" w14:textId="5F577814" w:rsidR="009256EA" w:rsidRPr="00C86871" w:rsidRDefault="009256EA" w:rsidP="0013665C">
            <w:pPr>
              <w:bidi/>
              <w:rPr>
                <w:b/>
                <w:sz w:val="32"/>
                <w:szCs w:val="32"/>
              </w:rPr>
            </w:pPr>
          </w:p>
        </w:tc>
        <w:tc>
          <w:tcPr>
            <w:tcW w:w="2268" w:type="dxa"/>
            <w:tcBorders>
              <w:bottom w:val="single" w:sz="4" w:space="0" w:color="000000"/>
            </w:tcBorders>
          </w:tcPr>
          <w:p w14:paraId="74092039" w14:textId="3CC59EEB" w:rsidR="009256EA" w:rsidRDefault="00623017">
            <w:pPr>
              <w:jc w:val="right"/>
              <w:rPr>
                <w:b/>
                <w:sz w:val="32"/>
                <w:szCs w:val="32"/>
              </w:rPr>
            </w:pPr>
            <w:r>
              <w:rPr>
                <w:rFonts w:hint="cs"/>
                <w:b/>
                <w:sz w:val="32"/>
                <w:szCs w:val="32"/>
                <w:rtl/>
              </w:rPr>
              <w:t>الأمن الوطني</w:t>
            </w:r>
          </w:p>
        </w:tc>
        <w:tc>
          <w:tcPr>
            <w:tcW w:w="1701" w:type="dxa"/>
            <w:tcBorders>
              <w:bottom w:val="single" w:sz="4" w:space="0" w:color="000000"/>
            </w:tcBorders>
          </w:tcPr>
          <w:p w14:paraId="2EC2EF00" w14:textId="5FDF46ED" w:rsidR="009256EA" w:rsidRDefault="00623017">
            <w:pPr>
              <w:jc w:val="right"/>
              <w:rPr>
                <w:b/>
                <w:sz w:val="32"/>
                <w:szCs w:val="32"/>
              </w:rPr>
            </w:pPr>
            <w:r>
              <w:rPr>
                <w:rFonts w:hint="cs"/>
                <w:b/>
                <w:sz w:val="32"/>
                <w:szCs w:val="32"/>
                <w:rtl/>
              </w:rPr>
              <w:t>قضايا وطنية</w:t>
            </w:r>
          </w:p>
        </w:tc>
        <w:tc>
          <w:tcPr>
            <w:tcW w:w="1213" w:type="dxa"/>
            <w:tcBorders>
              <w:bottom w:val="single" w:sz="4" w:space="0" w:color="000000"/>
            </w:tcBorders>
          </w:tcPr>
          <w:p w14:paraId="075795FD" w14:textId="77777777" w:rsidR="009256EA" w:rsidRDefault="009256EA">
            <w:pPr>
              <w:bidi/>
              <w:jc w:val="right"/>
              <w:rPr>
                <w:b/>
                <w:sz w:val="14"/>
                <w:szCs w:val="14"/>
              </w:rPr>
            </w:pPr>
            <w:r>
              <w:rPr>
                <w:b/>
                <w:sz w:val="14"/>
                <w:szCs w:val="14"/>
              </w:rPr>
              <w:t>1</w:t>
            </w:r>
          </w:p>
        </w:tc>
      </w:tr>
      <w:tr w:rsidR="00806E5F" w14:paraId="346385E3" w14:textId="77777777" w:rsidTr="00C97240">
        <w:trPr>
          <w:trHeight w:val="1322"/>
        </w:trPr>
        <w:tc>
          <w:tcPr>
            <w:tcW w:w="2799" w:type="dxa"/>
            <w:vMerge/>
          </w:tcPr>
          <w:p w14:paraId="19CAD408" w14:textId="77777777" w:rsidR="00806E5F" w:rsidRDefault="00806E5F" w:rsidP="00806E5F">
            <w:pPr>
              <w:widowControl w:val="0"/>
              <w:pBdr>
                <w:top w:val="nil"/>
                <w:left w:val="nil"/>
                <w:bottom w:val="nil"/>
                <w:right w:val="nil"/>
                <w:between w:val="nil"/>
              </w:pBdr>
              <w:spacing w:line="276" w:lineRule="auto"/>
              <w:rPr>
                <w:b/>
                <w:sz w:val="14"/>
                <w:szCs w:val="14"/>
              </w:rPr>
            </w:pPr>
          </w:p>
        </w:tc>
        <w:tc>
          <w:tcPr>
            <w:tcW w:w="2218" w:type="dxa"/>
          </w:tcPr>
          <w:p w14:paraId="1BCBAA23" w14:textId="782E7EA5" w:rsidR="00806E5F" w:rsidRDefault="000B42BB" w:rsidP="00806E5F">
            <w:pPr>
              <w:jc w:val="right"/>
              <w:rPr>
                <w:b/>
                <w:sz w:val="32"/>
                <w:szCs w:val="32"/>
              </w:rPr>
            </w:pPr>
            <w:r>
              <w:rPr>
                <w:rFonts w:hint="cs"/>
                <w:b/>
                <w:sz w:val="32"/>
                <w:szCs w:val="32"/>
                <w:rtl/>
              </w:rPr>
              <w:t>- الخدمة الوطنية</w:t>
            </w:r>
          </w:p>
        </w:tc>
        <w:tc>
          <w:tcPr>
            <w:tcW w:w="2739" w:type="dxa"/>
          </w:tcPr>
          <w:p w14:paraId="6F4AAE7E" w14:textId="2B23BD1E" w:rsidR="00806E5F" w:rsidRDefault="00806E5F" w:rsidP="00806E5F">
            <w:pPr>
              <w:jc w:val="right"/>
              <w:rPr>
                <w:b/>
                <w:sz w:val="32"/>
                <w:szCs w:val="32"/>
              </w:rPr>
            </w:pPr>
          </w:p>
        </w:tc>
        <w:tc>
          <w:tcPr>
            <w:tcW w:w="1985" w:type="dxa"/>
            <w:shd w:val="clear" w:color="auto" w:fill="FFFFFF"/>
          </w:tcPr>
          <w:p w14:paraId="072BC4CF" w14:textId="1E4984E1" w:rsidR="007A2E3B" w:rsidRPr="007A2E3B" w:rsidRDefault="0013665C" w:rsidP="0013665C">
            <w:pPr>
              <w:bidi/>
              <w:rPr>
                <w:sz w:val="24"/>
                <w:szCs w:val="24"/>
              </w:rPr>
            </w:pPr>
            <w:r>
              <w:rPr>
                <w:rFonts w:hint="cs"/>
                <w:b/>
                <w:sz w:val="32"/>
                <w:szCs w:val="32"/>
                <w:rtl/>
              </w:rPr>
              <w:t xml:space="preserve">- </w:t>
            </w:r>
            <w:r w:rsidRPr="009053B0">
              <w:rPr>
                <w:b/>
                <w:sz w:val="32"/>
                <w:szCs w:val="32"/>
                <w:rtl/>
              </w:rPr>
              <w:t>يوضح مجالات الأمن الوطني</w:t>
            </w:r>
            <w:r w:rsidRPr="009053B0">
              <w:rPr>
                <w:b/>
                <w:sz w:val="32"/>
                <w:szCs w:val="32"/>
              </w:rPr>
              <w:t>.</w:t>
            </w:r>
          </w:p>
        </w:tc>
        <w:tc>
          <w:tcPr>
            <w:tcW w:w="2268" w:type="dxa"/>
            <w:tcBorders>
              <w:bottom w:val="single" w:sz="4" w:space="0" w:color="000000"/>
            </w:tcBorders>
          </w:tcPr>
          <w:p w14:paraId="7F1FFD83" w14:textId="5F46297E" w:rsidR="00806E5F" w:rsidRDefault="00806E5F" w:rsidP="00806E5F">
            <w:pPr>
              <w:jc w:val="right"/>
              <w:rPr>
                <w:b/>
                <w:sz w:val="32"/>
                <w:szCs w:val="32"/>
              </w:rPr>
            </w:pPr>
            <w:r>
              <w:rPr>
                <w:rFonts w:hint="cs"/>
                <w:b/>
                <w:sz w:val="32"/>
                <w:szCs w:val="32"/>
                <w:rtl/>
              </w:rPr>
              <w:t>الأمن الوطني</w:t>
            </w:r>
          </w:p>
        </w:tc>
        <w:tc>
          <w:tcPr>
            <w:tcW w:w="1701" w:type="dxa"/>
            <w:tcBorders>
              <w:bottom w:val="single" w:sz="4" w:space="0" w:color="000000"/>
            </w:tcBorders>
          </w:tcPr>
          <w:p w14:paraId="3529F8E4" w14:textId="21B2A4D0" w:rsidR="00806E5F" w:rsidRDefault="00806E5F" w:rsidP="00806E5F">
            <w:pPr>
              <w:jc w:val="right"/>
              <w:rPr>
                <w:b/>
                <w:sz w:val="32"/>
                <w:szCs w:val="32"/>
              </w:rPr>
            </w:pPr>
            <w:r>
              <w:rPr>
                <w:rFonts w:hint="cs"/>
                <w:b/>
                <w:sz w:val="32"/>
                <w:szCs w:val="32"/>
                <w:rtl/>
              </w:rPr>
              <w:t>قضايا وطنية</w:t>
            </w:r>
          </w:p>
        </w:tc>
        <w:tc>
          <w:tcPr>
            <w:tcW w:w="1213" w:type="dxa"/>
          </w:tcPr>
          <w:p w14:paraId="263E0571" w14:textId="77777777" w:rsidR="00806E5F" w:rsidRDefault="00806E5F" w:rsidP="00806E5F">
            <w:pPr>
              <w:bidi/>
              <w:jc w:val="right"/>
              <w:rPr>
                <w:b/>
                <w:sz w:val="14"/>
                <w:szCs w:val="14"/>
              </w:rPr>
            </w:pPr>
            <w:r>
              <w:rPr>
                <w:b/>
                <w:sz w:val="14"/>
                <w:szCs w:val="14"/>
              </w:rPr>
              <w:t>2</w:t>
            </w:r>
          </w:p>
        </w:tc>
      </w:tr>
      <w:tr w:rsidR="00513A76" w14:paraId="0F3FCECB" w14:textId="77777777" w:rsidTr="00953213">
        <w:trPr>
          <w:trHeight w:val="1340"/>
        </w:trPr>
        <w:tc>
          <w:tcPr>
            <w:tcW w:w="2799" w:type="dxa"/>
            <w:vMerge/>
          </w:tcPr>
          <w:p w14:paraId="69141407" w14:textId="77777777" w:rsidR="00513A76" w:rsidRDefault="00513A76" w:rsidP="00513A76">
            <w:pPr>
              <w:widowControl w:val="0"/>
              <w:pBdr>
                <w:top w:val="nil"/>
                <w:left w:val="nil"/>
                <w:bottom w:val="nil"/>
                <w:right w:val="nil"/>
                <w:between w:val="nil"/>
              </w:pBdr>
              <w:spacing w:line="276" w:lineRule="auto"/>
              <w:rPr>
                <w:b/>
                <w:sz w:val="14"/>
                <w:szCs w:val="14"/>
              </w:rPr>
            </w:pPr>
          </w:p>
        </w:tc>
        <w:tc>
          <w:tcPr>
            <w:tcW w:w="2218" w:type="dxa"/>
          </w:tcPr>
          <w:p w14:paraId="42514415" w14:textId="23E439B7" w:rsidR="00513A76" w:rsidRDefault="000B42BB" w:rsidP="00513A76">
            <w:pPr>
              <w:jc w:val="right"/>
              <w:rPr>
                <w:b/>
                <w:sz w:val="32"/>
                <w:szCs w:val="32"/>
              </w:rPr>
            </w:pPr>
            <w:r>
              <w:rPr>
                <w:rFonts w:hint="cs"/>
                <w:b/>
                <w:sz w:val="32"/>
                <w:szCs w:val="32"/>
                <w:rtl/>
              </w:rPr>
              <w:t xml:space="preserve">- </w:t>
            </w:r>
            <w:r>
              <w:rPr>
                <w:rFonts w:hint="cs"/>
                <w:b/>
                <w:sz w:val="32"/>
                <w:szCs w:val="32"/>
                <w:rtl/>
              </w:rPr>
              <w:t>مراكز الدعم الإجتماعي</w:t>
            </w:r>
          </w:p>
        </w:tc>
        <w:tc>
          <w:tcPr>
            <w:tcW w:w="2739" w:type="dxa"/>
          </w:tcPr>
          <w:p w14:paraId="42ADB6EA" w14:textId="6D7D6435" w:rsidR="00513A76" w:rsidRDefault="00513A76" w:rsidP="00513A76">
            <w:pPr>
              <w:jc w:val="right"/>
              <w:rPr>
                <w:b/>
                <w:sz w:val="32"/>
                <w:szCs w:val="32"/>
              </w:rPr>
            </w:pPr>
          </w:p>
        </w:tc>
        <w:tc>
          <w:tcPr>
            <w:tcW w:w="1985" w:type="dxa"/>
            <w:shd w:val="clear" w:color="auto" w:fill="F2F2F2"/>
          </w:tcPr>
          <w:p w14:paraId="1D4F0E52" w14:textId="2F2EA55D" w:rsidR="007A2E3B" w:rsidRPr="007A2E3B" w:rsidRDefault="0013665C" w:rsidP="0013665C">
            <w:pPr>
              <w:bidi/>
              <w:rPr>
                <w:sz w:val="24"/>
                <w:szCs w:val="24"/>
              </w:rPr>
            </w:pPr>
            <w:r>
              <w:rPr>
                <w:rFonts w:hint="cs"/>
                <w:b/>
                <w:sz w:val="32"/>
                <w:szCs w:val="32"/>
                <w:rtl/>
              </w:rPr>
              <w:t xml:space="preserve">- </w:t>
            </w:r>
            <w:r w:rsidRPr="009053B0">
              <w:rPr>
                <w:b/>
                <w:sz w:val="32"/>
                <w:szCs w:val="32"/>
                <w:rtl/>
              </w:rPr>
              <w:t>يبين جهود أجهزة الدولة في حماية الوطن</w:t>
            </w:r>
            <w:r w:rsidRPr="009053B0">
              <w:rPr>
                <w:b/>
                <w:sz w:val="24"/>
                <w:szCs w:val="24"/>
              </w:rPr>
              <w:t>.</w:t>
            </w:r>
          </w:p>
        </w:tc>
        <w:tc>
          <w:tcPr>
            <w:tcW w:w="2268" w:type="dxa"/>
            <w:tcBorders>
              <w:bottom w:val="single" w:sz="4" w:space="0" w:color="000000"/>
            </w:tcBorders>
          </w:tcPr>
          <w:p w14:paraId="6CCED636" w14:textId="3495E653" w:rsidR="00513A76" w:rsidRDefault="00513A76" w:rsidP="00513A76">
            <w:pPr>
              <w:jc w:val="right"/>
              <w:rPr>
                <w:b/>
                <w:sz w:val="32"/>
                <w:szCs w:val="32"/>
              </w:rPr>
            </w:pPr>
            <w:r>
              <w:rPr>
                <w:rFonts w:hint="cs"/>
                <w:b/>
                <w:sz w:val="32"/>
                <w:szCs w:val="32"/>
                <w:rtl/>
              </w:rPr>
              <w:t>الأمن الوطني</w:t>
            </w:r>
          </w:p>
        </w:tc>
        <w:tc>
          <w:tcPr>
            <w:tcW w:w="1701" w:type="dxa"/>
            <w:tcBorders>
              <w:bottom w:val="single" w:sz="4" w:space="0" w:color="000000"/>
            </w:tcBorders>
          </w:tcPr>
          <w:p w14:paraId="7CE5150F" w14:textId="75B1BE83" w:rsidR="00513A76" w:rsidRDefault="00513A76" w:rsidP="00513A76">
            <w:pPr>
              <w:jc w:val="right"/>
              <w:rPr>
                <w:b/>
                <w:sz w:val="32"/>
                <w:szCs w:val="32"/>
              </w:rPr>
            </w:pPr>
            <w:r>
              <w:rPr>
                <w:rFonts w:hint="cs"/>
                <w:b/>
                <w:sz w:val="32"/>
                <w:szCs w:val="32"/>
                <w:rtl/>
              </w:rPr>
              <w:t>قضايا وطنية</w:t>
            </w:r>
          </w:p>
        </w:tc>
        <w:tc>
          <w:tcPr>
            <w:tcW w:w="1213" w:type="dxa"/>
          </w:tcPr>
          <w:p w14:paraId="7B65E645" w14:textId="77777777" w:rsidR="00513A76" w:rsidRDefault="00513A76" w:rsidP="00513A76">
            <w:pPr>
              <w:bidi/>
              <w:jc w:val="right"/>
              <w:rPr>
                <w:b/>
                <w:sz w:val="14"/>
                <w:szCs w:val="14"/>
              </w:rPr>
            </w:pPr>
            <w:r>
              <w:rPr>
                <w:b/>
                <w:sz w:val="14"/>
                <w:szCs w:val="14"/>
              </w:rPr>
              <w:t>3</w:t>
            </w:r>
          </w:p>
        </w:tc>
      </w:tr>
      <w:tr w:rsidR="009256EA" w14:paraId="72B8F22C" w14:textId="77777777" w:rsidTr="00E13ABA">
        <w:trPr>
          <w:trHeight w:val="1340"/>
        </w:trPr>
        <w:tc>
          <w:tcPr>
            <w:tcW w:w="2799" w:type="dxa"/>
            <w:vMerge/>
          </w:tcPr>
          <w:p w14:paraId="1DED009D" w14:textId="77777777" w:rsidR="009256EA" w:rsidRDefault="009256EA">
            <w:pPr>
              <w:widowControl w:val="0"/>
              <w:pBdr>
                <w:top w:val="nil"/>
                <w:left w:val="nil"/>
                <w:bottom w:val="nil"/>
                <w:right w:val="nil"/>
                <w:between w:val="nil"/>
              </w:pBdr>
              <w:spacing w:line="276" w:lineRule="auto"/>
              <w:rPr>
                <w:b/>
                <w:sz w:val="14"/>
                <w:szCs w:val="14"/>
              </w:rPr>
            </w:pPr>
          </w:p>
        </w:tc>
        <w:tc>
          <w:tcPr>
            <w:tcW w:w="2218" w:type="dxa"/>
          </w:tcPr>
          <w:p w14:paraId="0F76F7B3" w14:textId="77777777" w:rsidR="009256EA" w:rsidRDefault="00640D71" w:rsidP="00033EF0">
            <w:pPr>
              <w:bidi/>
              <w:rPr>
                <w:b/>
                <w:sz w:val="32"/>
                <w:szCs w:val="32"/>
                <w:rtl/>
              </w:rPr>
            </w:pPr>
            <w:r>
              <w:rPr>
                <w:rFonts w:hint="cs"/>
                <w:b/>
                <w:sz w:val="32"/>
                <w:szCs w:val="32"/>
                <w:rtl/>
              </w:rPr>
              <w:t xml:space="preserve">- </w:t>
            </w:r>
            <w:r w:rsidR="00033EF0">
              <w:rPr>
                <w:rFonts w:hint="cs"/>
                <w:b/>
                <w:sz w:val="32"/>
                <w:szCs w:val="32"/>
                <w:rtl/>
              </w:rPr>
              <w:t>التنمية البشرية</w:t>
            </w:r>
          </w:p>
          <w:p w14:paraId="4AAD2C89" w14:textId="1504E2B6" w:rsidR="00F7066B" w:rsidRDefault="00F7066B" w:rsidP="00845044">
            <w:pPr>
              <w:bidi/>
              <w:rPr>
                <w:b/>
                <w:sz w:val="32"/>
                <w:szCs w:val="32"/>
              </w:rPr>
            </w:pPr>
          </w:p>
        </w:tc>
        <w:tc>
          <w:tcPr>
            <w:tcW w:w="2739" w:type="dxa"/>
          </w:tcPr>
          <w:p w14:paraId="70925151" w14:textId="011ED370" w:rsidR="009256EA" w:rsidRDefault="009C33C1">
            <w:pPr>
              <w:jc w:val="right"/>
              <w:rPr>
                <w:b/>
                <w:sz w:val="32"/>
                <w:szCs w:val="32"/>
              </w:rPr>
            </w:pPr>
            <w:r w:rsidRPr="009C33C1">
              <w:rPr>
                <w:b/>
                <w:sz w:val="32"/>
                <w:szCs w:val="32"/>
                <w:rtl/>
              </w:rPr>
              <w:t>يظهر المتعلم شعوراً بالانتماء والولاء لدولته ومجتمعه ويتمسك بقيمه وأخلاقه من خلال فهم العوامل والمقومات التي ساهمت في تشكيل هويته الوطنية، كما يتعرف عن أسس الحكومة وأشكالها المختلفة ووظائفها وعن أدوار أفراد المجتمع</w:t>
            </w:r>
          </w:p>
        </w:tc>
        <w:tc>
          <w:tcPr>
            <w:tcW w:w="1985" w:type="dxa"/>
          </w:tcPr>
          <w:p w14:paraId="06246271" w14:textId="1DD513AB" w:rsidR="009256EA" w:rsidRDefault="00845044" w:rsidP="00E408C4">
            <w:pPr>
              <w:bidi/>
              <w:rPr>
                <w:b/>
                <w:sz w:val="32"/>
                <w:szCs w:val="32"/>
              </w:rPr>
            </w:pPr>
            <w:r>
              <w:rPr>
                <w:rFonts w:hint="cs"/>
                <w:b/>
                <w:sz w:val="32"/>
                <w:szCs w:val="32"/>
                <w:rtl/>
              </w:rPr>
              <w:t xml:space="preserve">- يتعرف على مفهوم التنمية البشرية ومجالاتها </w:t>
            </w:r>
          </w:p>
        </w:tc>
        <w:tc>
          <w:tcPr>
            <w:tcW w:w="2268" w:type="dxa"/>
          </w:tcPr>
          <w:p w14:paraId="044129E5" w14:textId="331D105F" w:rsidR="009256EA" w:rsidRDefault="00BF11A2">
            <w:pPr>
              <w:jc w:val="right"/>
              <w:rPr>
                <w:b/>
                <w:sz w:val="32"/>
                <w:szCs w:val="32"/>
              </w:rPr>
            </w:pPr>
            <w:r>
              <w:rPr>
                <w:rFonts w:hint="cs"/>
                <w:b/>
                <w:sz w:val="32"/>
                <w:szCs w:val="32"/>
                <w:rtl/>
              </w:rPr>
              <w:t>التنمية البشرية</w:t>
            </w:r>
          </w:p>
        </w:tc>
        <w:tc>
          <w:tcPr>
            <w:tcW w:w="1701" w:type="dxa"/>
          </w:tcPr>
          <w:p w14:paraId="3CE14E23" w14:textId="5F42BB9E" w:rsidR="009256EA" w:rsidRDefault="00961E0B">
            <w:pPr>
              <w:jc w:val="right"/>
              <w:rPr>
                <w:b/>
                <w:sz w:val="32"/>
                <w:szCs w:val="32"/>
              </w:rPr>
            </w:pPr>
            <w:r w:rsidRPr="00961E0B">
              <w:rPr>
                <w:b/>
                <w:sz w:val="32"/>
                <w:szCs w:val="32"/>
                <w:rtl/>
              </w:rPr>
              <w:t>قضايا وطنية</w:t>
            </w:r>
          </w:p>
        </w:tc>
        <w:tc>
          <w:tcPr>
            <w:tcW w:w="1213" w:type="dxa"/>
          </w:tcPr>
          <w:p w14:paraId="2A7F5A53" w14:textId="77777777" w:rsidR="009256EA" w:rsidRDefault="009256EA">
            <w:pPr>
              <w:bidi/>
              <w:jc w:val="right"/>
              <w:rPr>
                <w:b/>
                <w:sz w:val="14"/>
                <w:szCs w:val="14"/>
              </w:rPr>
            </w:pPr>
            <w:r>
              <w:rPr>
                <w:b/>
                <w:sz w:val="14"/>
                <w:szCs w:val="14"/>
              </w:rPr>
              <w:t>4</w:t>
            </w:r>
          </w:p>
        </w:tc>
      </w:tr>
      <w:tr w:rsidR="009C33C1" w14:paraId="2E7D604B" w14:textId="77777777" w:rsidTr="00E13ABA">
        <w:trPr>
          <w:trHeight w:val="1241"/>
        </w:trPr>
        <w:tc>
          <w:tcPr>
            <w:tcW w:w="2799" w:type="dxa"/>
            <w:vMerge/>
          </w:tcPr>
          <w:p w14:paraId="3C2F81E3" w14:textId="77777777" w:rsidR="009C33C1" w:rsidRDefault="009C33C1" w:rsidP="009C33C1">
            <w:pPr>
              <w:widowControl w:val="0"/>
              <w:pBdr>
                <w:top w:val="nil"/>
                <w:left w:val="nil"/>
                <w:bottom w:val="nil"/>
                <w:right w:val="nil"/>
                <w:between w:val="nil"/>
              </w:pBdr>
              <w:spacing w:line="276" w:lineRule="auto"/>
              <w:rPr>
                <w:b/>
                <w:sz w:val="14"/>
                <w:szCs w:val="14"/>
              </w:rPr>
            </w:pPr>
          </w:p>
        </w:tc>
        <w:tc>
          <w:tcPr>
            <w:tcW w:w="2218" w:type="dxa"/>
          </w:tcPr>
          <w:p w14:paraId="31E2C318" w14:textId="77777777" w:rsidR="00845044" w:rsidRDefault="00845044" w:rsidP="00845044">
            <w:pPr>
              <w:bidi/>
              <w:rPr>
                <w:b/>
                <w:sz w:val="32"/>
                <w:szCs w:val="32"/>
              </w:rPr>
            </w:pPr>
            <w:r>
              <w:rPr>
                <w:rFonts w:hint="cs"/>
                <w:b/>
                <w:sz w:val="32"/>
                <w:szCs w:val="32"/>
                <w:rtl/>
              </w:rPr>
              <w:t>- دليل التنمية البشرية</w:t>
            </w:r>
          </w:p>
          <w:p w14:paraId="0596BDB5" w14:textId="2C425CFA" w:rsidR="009C33C1" w:rsidRDefault="009C33C1" w:rsidP="00845044">
            <w:pPr>
              <w:rPr>
                <w:b/>
                <w:sz w:val="32"/>
                <w:szCs w:val="32"/>
              </w:rPr>
            </w:pPr>
          </w:p>
          <w:p w14:paraId="02F86CE0" w14:textId="24AA5CDB" w:rsidR="009C33C1" w:rsidRDefault="009C33C1" w:rsidP="009C33C1">
            <w:pPr>
              <w:jc w:val="right"/>
              <w:rPr>
                <w:b/>
                <w:sz w:val="32"/>
                <w:szCs w:val="32"/>
              </w:rPr>
            </w:pPr>
            <w:r>
              <w:rPr>
                <w:b/>
                <w:sz w:val="32"/>
                <w:szCs w:val="32"/>
              </w:rPr>
              <w:t xml:space="preserve"> </w:t>
            </w:r>
          </w:p>
        </w:tc>
        <w:tc>
          <w:tcPr>
            <w:tcW w:w="2739" w:type="dxa"/>
          </w:tcPr>
          <w:p w14:paraId="0F756F9F" w14:textId="3365AFA6" w:rsidR="009C33C1" w:rsidRDefault="009C33C1" w:rsidP="009C33C1">
            <w:pPr>
              <w:jc w:val="right"/>
              <w:rPr>
                <w:b/>
                <w:sz w:val="32"/>
                <w:szCs w:val="32"/>
              </w:rPr>
            </w:pPr>
          </w:p>
        </w:tc>
        <w:tc>
          <w:tcPr>
            <w:tcW w:w="1985" w:type="dxa"/>
          </w:tcPr>
          <w:p w14:paraId="68B37984" w14:textId="1C336590" w:rsidR="009C33C1" w:rsidRDefault="00E408C4" w:rsidP="00E408C4">
            <w:pPr>
              <w:bidi/>
              <w:rPr>
                <w:b/>
                <w:sz w:val="32"/>
                <w:szCs w:val="32"/>
              </w:rPr>
            </w:pPr>
            <w:r>
              <w:rPr>
                <w:rFonts w:hint="cs"/>
                <w:b/>
                <w:sz w:val="32"/>
                <w:szCs w:val="32"/>
                <w:rtl/>
              </w:rPr>
              <w:t xml:space="preserve">- </w:t>
            </w:r>
            <w:r w:rsidRPr="0022588A">
              <w:rPr>
                <w:b/>
                <w:sz w:val="32"/>
                <w:szCs w:val="32"/>
                <w:rtl/>
              </w:rPr>
              <w:t>يناقش أبرز جهود رئيس الدولة في مجال التنمية البشرية.</w:t>
            </w:r>
          </w:p>
        </w:tc>
        <w:tc>
          <w:tcPr>
            <w:tcW w:w="2268" w:type="dxa"/>
          </w:tcPr>
          <w:p w14:paraId="01F29706" w14:textId="114FA2E5" w:rsidR="009C33C1" w:rsidRDefault="009C33C1" w:rsidP="009C33C1">
            <w:pPr>
              <w:jc w:val="right"/>
              <w:rPr>
                <w:b/>
                <w:sz w:val="32"/>
                <w:szCs w:val="32"/>
              </w:rPr>
            </w:pPr>
            <w:r>
              <w:rPr>
                <w:rFonts w:hint="cs"/>
                <w:b/>
                <w:sz w:val="32"/>
                <w:szCs w:val="32"/>
                <w:rtl/>
              </w:rPr>
              <w:t>التنمية البشرية</w:t>
            </w:r>
          </w:p>
        </w:tc>
        <w:tc>
          <w:tcPr>
            <w:tcW w:w="1701" w:type="dxa"/>
          </w:tcPr>
          <w:p w14:paraId="4849B43D" w14:textId="3728E603" w:rsidR="009C33C1" w:rsidRDefault="009C33C1" w:rsidP="009C33C1">
            <w:pPr>
              <w:jc w:val="right"/>
              <w:rPr>
                <w:b/>
                <w:sz w:val="32"/>
                <w:szCs w:val="32"/>
              </w:rPr>
            </w:pPr>
            <w:r w:rsidRPr="00961E0B">
              <w:rPr>
                <w:b/>
                <w:sz w:val="32"/>
                <w:szCs w:val="32"/>
                <w:rtl/>
              </w:rPr>
              <w:t>قضايا وطنية</w:t>
            </w:r>
          </w:p>
        </w:tc>
        <w:tc>
          <w:tcPr>
            <w:tcW w:w="1213" w:type="dxa"/>
          </w:tcPr>
          <w:p w14:paraId="4E946898" w14:textId="77777777" w:rsidR="009C33C1" w:rsidRDefault="009C33C1" w:rsidP="009C33C1">
            <w:pPr>
              <w:bidi/>
              <w:jc w:val="right"/>
              <w:rPr>
                <w:b/>
                <w:sz w:val="14"/>
                <w:szCs w:val="14"/>
              </w:rPr>
            </w:pPr>
            <w:r>
              <w:rPr>
                <w:b/>
                <w:sz w:val="14"/>
                <w:szCs w:val="14"/>
              </w:rPr>
              <w:t>5</w:t>
            </w:r>
          </w:p>
        </w:tc>
      </w:tr>
    </w:tbl>
    <w:p w14:paraId="033ABC66" w14:textId="77777777" w:rsidR="00055BF7" w:rsidRDefault="00055BF7" w:rsidP="00640D71">
      <w:pPr>
        <w:rPr>
          <w:b/>
          <w:rtl/>
        </w:rPr>
      </w:pPr>
    </w:p>
    <w:tbl>
      <w:tblPr>
        <w:tblStyle w:val="a"/>
        <w:tblW w:w="1492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9"/>
        <w:gridCol w:w="2218"/>
        <w:gridCol w:w="2739"/>
        <w:gridCol w:w="1985"/>
        <w:gridCol w:w="2268"/>
        <w:gridCol w:w="1701"/>
        <w:gridCol w:w="1213"/>
      </w:tblGrid>
      <w:tr w:rsidR="00691C67" w14:paraId="0B98C0BD" w14:textId="77777777" w:rsidTr="007E6CA1">
        <w:trPr>
          <w:trHeight w:val="890"/>
        </w:trPr>
        <w:tc>
          <w:tcPr>
            <w:tcW w:w="2799" w:type="dxa"/>
          </w:tcPr>
          <w:p w14:paraId="30C408D5" w14:textId="77777777" w:rsidR="00691C67" w:rsidRDefault="00691C67" w:rsidP="007E6CA1">
            <w:pPr>
              <w:jc w:val="right"/>
              <w:rPr>
                <w:b/>
                <w:sz w:val="32"/>
                <w:szCs w:val="32"/>
              </w:rPr>
            </w:pPr>
            <w:r>
              <w:rPr>
                <w:b/>
                <w:sz w:val="32"/>
                <w:szCs w:val="32"/>
                <w:rtl/>
              </w:rPr>
              <w:t>مشروع الفصل</w:t>
            </w:r>
          </w:p>
          <w:p w14:paraId="6B939F0E" w14:textId="77777777" w:rsidR="00691C67" w:rsidRDefault="00691C67" w:rsidP="007E6CA1">
            <w:pPr>
              <w:jc w:val="right"/>
              <w:rPr>
                <w:b/>
                <w:sz w:val="32"/>
                <w:szCs w:val="32"/>
              </w:rPr>
            </w:pPr>
            <w:r>
              <w:rPr>
                <w:b/>
                <w:sz w:val="32"/>
                <w:szCs w:val="32"/>
                <w:rtl/>
              </w:rPr>
              <w:t>المهارات والأنشطة الابتكارية</w:t>
            </w:r>
          </w:p>
        </w:tc>
        <w:tc>
          <w:tcPr>
            <w:tcW w:w="2218" w:type="dxa"/>
          </w:tcPr>
          <w:p w14:paraId="1949C776" w14:textId="77777777" w:rsidR="00691C67" w:rsidRDefault="00691C67" w:rsidP="007E6CA1">
            <w:pPr>
              <w:jc w:val="right"/>
              <w:rPr>
                <w:b/>
                <w:sz w:val="32"/>
                <w:szCs w:val="32"/>
              </w:rPr>
            </w:pPr>
            <w:r>
              <w:rPr>
                <w:b/>
                <w:sz w:val="32"/>
                <w:szCs w:val="32"/>
                <w:rtl/>
              </w:rPr>
              <w:t>المفردات والمصطلحات</w:t>
            </w:r>
          </w:p>
        </w:tc>
        <w:tc>
          <w:tcPr>
            <w:tcW w:w="2739" w:type="dxa"/>
          </w:tcPr>
          <w:p w14:paraId="3E75B895" w14:textId="77777777" w:rsidR="00691C67" w:rsidRDefault="00691C67" w:rsidP="007E6CA1">
            <w:pPr>
              <w:jc w:val="right"/>
              <w:rPr>
                <w:b/>
                <w:sz w:val="32"/>
                <w:szCs w:val="32"/>
              </w:rPr>
            </w:pPr>
            <w:r>
              <w:rPr>
                <w:rFonts w:hint="cs"/>
                <w:b/>
                <w:sz w:val="32"/>
                <w:szCs w:val="32"/>
                <w:rtl/>
              </w:rPr>
              <w:t xml:space="preserve">المعيار </w:t>
            </w:r>
          </w:p>
        </w:tc>
        <w:tc>
          <w:tcPr>
            <w:tcW w:w="1985" w:type="dxa"/>
          </w:tcPr>
          <w:p w14:paraId="4537073E" w14:textId="77777777" w:rsidR="00691C67" w:rsidRDefault="00691C67" w:rsidP="007E6CA1">
            <w:pPr>
              <w:jc w:val="right"/>
              <w:rPr>
                <w:b/>
                <w:sz w:val="32"/>
                <w:szCs w:val="32"/>
              </w:rPr>
            </w:pPr>
            <w:r>
              <w:rPr>
                <w:rFonts w:hint="cs"/>
                <w:b/>
                <w:sz w:val="32"/>
                <w:szCs w:val="32"/>
                <w:rtl/>
              </w:rPr>
              <w:t xml:space="preserve">الهدف </w:t>
            </w:r>
          </w:p>
        </w:tc>
        <w:tc>
          <w:tcPr>
            <w:tcW w:w="2268" w:type="dxa"/>
          </w:tcPr>
          <w:p w14:paraId="6B1DAA91" w14:textId="77777777" w:rsidR="00691C67" w:rsidRDefault="00691C67" w:rsidP="007E6CA1">
            <w:pPr>
              <w:jc w:val="right"/>
              <w:rPr>
                <w:b/>
                <w:sz w:val="32"/>
                <w:szCs w:val="32"/>
                <w:rtl/>
                <w:lang w:bidi="ar-AE"/>
              </w:rPr>
            </w:pPr>
            <w:r>
              <w:rPr>
                <w:rFonts w:hint="cs"/>
                <w:b/>
                <w:sz w:val="32"/>
                <w:szCs w:val="32"/>
                <w:rtl/>
                <w:lang w:bidi="ar-AE"/>
              </w:rPr>
              <w:t xml:space="preserve">الدرس </w:t>
            </w:r>
          </w:p>
        </w:tc>
        <w:tc>
          <w:tcPr>
            <w:tcW w:w="1701" w:type="dxa"/>
          </w:tcPr>
          <w:p w14:paraId="6C255CBB" w14:textId="77777777" w:rsidR="00691C67" w:rsidRDefault="00691C67" w:rsidP="007E6CA1">
            <w:pPr>
              <w:jc w:val="right"/>
              <w:rPr>
                <w:b/>
                <w:sz w:val="32"/>
                <w:szCs w:val="32"/>
              </w:rPr>
            </w:pPr>
            <w:r>
              <w:rPr>
                <w:b/>
                <w:sz w:val="32"/>
                <w:szCs w:val="32"/>
                <w:rtl/>
              </w:rPr>
              <w:t>الوحدة</w:t>
            </w:r>
          </w:p>
        </w:tc>
        <w:tc>
          <w:tcPr>
            <w:tcW w:w="1213" w:type="dxa"/>
          </w:tcPr>
          <w:p w14:paraId="70636D0A" w14:textId="77777777" w:rsidR="00691C67" w:rsidRDefault="00691C67" w:rsidP="007E6CA1">
            <w:pPr>
              <w:jc w:val="right"/>
              <w:rPr>
                <w:b/>
                <w:sz w:val="32"/>
                <w:szCs w:val="32"/>
              </w:rPr>
            </w:pPr>
            <w:r>
              <w:rPr>
                <w:b/>
                <w:sz w:val="32"/>
                <w:szCs w:val="32"/>
                <w:rtl/>
              </w:rPr>
              <w:t>الأسبوع</w:t>
            </w:r>
            <w:r>
              <w:rPr>
                <w:b/>
                <w:sz w:val="32"/>
                <w:szCs w:val="32"/>
              </w:rPr>
              <w:t xml:space="preserve"> </w:t>
            </w:r>
          </w:p>
          <w:p w14:paraId="315B0342" w14:textId="77777777" w:rsidR="00691C67" w:rsidRDefault="00691C67" w:rsidP="007E6CA1">
            <w:pPr>
              <w:jc w:val="right"/>
              <w:rPr>
                <w:b/>
                <w:sz w:val="32"/>
                <w:szCs w:val="32"/>
              </w:rPr>
            </w:pPr>
          </w:p>
        </w:tc>
      </w:tr>
      <w:tr w:rsidR="00691C67" w14:paraId="34BB76D6" w14:textId="77777777" w:rsidTr="007E6CA1">
        <w:trPr>
          <w:trHeight w:val="1351"/>
        </w:trPr>
        <w:tc>
          <w:tcPr>
            <w:tcW w:w="2799" w:type="dxa"/>
            <w:vMerge w:val="restart"/>
          </w:tcPr>
          <w:p w14:paraId="312A1746" w14:textId="5F32DE1E" w:rsidR="00691C67" w:rsidRDefault="00691C67" w:rsidP="005A5AEF">
            <w:pPr>
              <w:pBdr>
                <w:top w:val="nil"/>
                <w:left w:val="nil"/>
                <w:bottom w:val="nil"/>
                <w:right w:val="nil"/>
                <w:between w:val="nil"/>
              </w:pBdr>
              <w:bidi/>
              <w:rPr>
                <w:b/>
                <w:color w:val="000000"/>
                <w:sz w:val="32"/>
                <w:szCs w:val="32"/>
              </w:rPr>
            </w:pPr>
          </w:p>
        </w:tc>
        <w:tc>
          <w:tcPr>
            <w:tcW w:w="2218" w:type="dxa"/>
            <w:tcBorders>
              <w:bottom w:val="single" w:sz="4" w:space="0" w:color="000000"/>
            </w:tcBorders>
          </w:tcPr>
          <w:p w14:paraId="6399FCB7" w14:textId="58D598B1" w:rsidR="00845044" w:rsidRDefault="00845044" w:rsidP="00845044">
            <w:pPr>
              <w:bidi/>
              <w:rPr>
                <w:b/>
                <w:sz w:val="32"/>
                <w:szCs w:val="32"/>
                <w:rtl/>
              </w:rPr>
            </w:pPr>
            <w:r>
              <w:rPr>
                <w:rFonts w:hint="cs"/>
                <w:b/>
                <w:sz w:val="32"/>
                <w:szCs w:val="32"/>
                <w:rtl/>
              </w:rPr>
              <w:t xml:space="preserve">- </w:t>
            </w:r>
            <w:r>
              <w:rPr>
                <w:rFonts w:hint="cs"/>
                <w:b/>
                <w:sz w:val="32"/>
                <w:szCs w:val="32"/>
                <w:rtl/>
              </w:rPr>
              <w:t xml:space="preserve">هيئة الأمم المتحدة </w:t>
            </w:r>
          </w:p>
          <w:p w14:paraId="36CBB56B" w14:textId="2580DFBC" w:rsidR="00CA12BF" w:rsidRDefault="00845044" w:rsidP="00845044">
            <w:pPr>
              <w:bidi/>
              <w:rPr>
                <w:b/>
                <w:sz w:val="32"/>
                <w:szCs w:val="32"/>
              </w:rPr>
            </w:pPr>
            <w:r>
              <w:rPr>
                <w:rFonts w:hint="cs"/>
                <w:b/>
                <w:sz w:val="32"/>
                <w:szCs w:val="32"/>
                <w:rtl/>
              </w:rPr>
              <w:t>- التعلم الذكي</w:t>
            </w:r>
          </w:p>
        </w:tc>
        <w:tc>
          <w:tcPr>
            <w:tcW w:w="2739" w:type="dxa"/>
            <w:tcBorders>
              <w:bottom w:val="single" w:sz="4" w:space="0" w:color="000000"/>
            </w:tcBorders>
          </w:tcPr>
          <w:p w14:paraId="3FFB8D4F" w14:textId="1AC41B1D" w:rsidR="00691C67" w:rsidRDefault="00691C67" w:rsidP="007E6CA1">
            <w:pPr>
              <w:jc w:val="right"/>
              <w:rPr>
                <w:b/>
                <w:sz w:val="32"/>
                <w:szCs w:val="32"/>
              </w:rPr>
            </w:pPr>
          </w:p>
        </w:tc>
        <w:tc>
          <w:tcPr>
            <w:tcW w:w="1985" w:type="dxa"/>
            <w:tcBorders>
              <w:bottom w:val="single" w:sz="4" w:space="0" w:color="000000"/>
            </w:tcBorders>
          </w:tcPr>
          <w:p w14:paraId="40D1C777" w14:textId="75B5A264" w:rsidR="00691C67" w:rsidRDefault="00E408C4" w:rsidP="003A7D07">
            <w:pPr>
              <w:bidi/>
              <w:rPr>
                <w:b/>
                <w:sz w:val="32"/>
                <w:szCs w:val="32"/>
              </w:rPr>
            </w:pPr>
            <w:r>
              <w:rPr>
                <w:rFonts w:hint="cs"/>
                <w:b/>
                <w:sz w:val="32"/>
                <w:szCs w:val="32"/>
                <w:rtl/>
              </w:rPr>
              <w:t xml:space="preserve">- </w:t>
            </w:r>
            <w:r w:rsidRPr="0022588A">
              <w:rPr>
                <w:b/>
                <w:sz w:val="32"/>
                <w:szCs w:val="32"/>
                <w:rtl/>
              </w:rPr>
              <w:t>يبدي رأيه بما توصل إليه الآخرون من تفسيرات</w:t>
            </w:r>
            <w:r w:rsidRPr="0022588A">
              <w:rPr>
                <w:b/>
                <w:sz w:val="32"/>
                <w:szCs w:val="32"/>
              </w:rPr>
              <w:t>.</w:t>
            </w:r>
          </w:p>
        </w:tc>
        <w:tc>
          <w:tcPr>
            <w:tcW w:w="2268" w:type="dxa"/>
            <w:tcBorders>
              <w:bottom w:val="single" w:sz="4" w:space="0" w:color="000000"/>
            </w:tcBorders>
          </w:tcPr>
          <w:p w14:paraId="4ADDF187" w14:textId="728A22E6" w:rsidR="00691C67" w:rsidRDefault="004D1F2A" w:rsidP="007E6CA1">
            <w:pPr>
              <w:jc w:val="right"/>
              <w:rPr>
                <w:b/>
                <w:sz w:val="32"/>
                <w:szCs w:val="32"/>
              </w:rPr>
            </w:pPr>
            <w:r>
              <w:rPr>
                <w:rFonts w:hint="cs"/>
                <w:b/>
                <w:sz w:val="32"/>
                <w:szCs w:val="32"/>
                <w:rtl/>
              </w:rPr>
              <w:t>التنمية البشرية</w:t>
            </w:r>
          </w:p>
        </w:tc>
        <w:tc>
          <w:tcPr>
            <w:tcW w:w="1701" w:type="dxa"/>
            <w:tcBorders>
              <w:bottom w:val="single" w:sz="4" w:space="0" w:color="000000"/>
            </w:tcBorders>
          </w:tcPr>
          <w:p w14:paraId="3F87A4F4" w14:textId="7662C94F" w:rsidR="00691C67" w:rsidRDefault="008C21A8" w:rsidP="007E6CA1">
            <w:pPr>
              <w:jc w:val="right"/>
              <w:rPr>
                <w:b/>
                <w:sz w:val="32"/>
                <w:szCs w:val="32"/>
              </w:rPr>
            </w:pPr>
            <w:r>
              <w:rPr>
                <w:rFonts w:hint="cs"/>
                <w:b/>
                <w:sz w:val="32"/>
                <w:szCs w:val="32"/>
                <w:rtl/>
              </w:rPr>
              <w:t>قضايا وطنية</w:t>
            </w:r>
          </w:p>
        </w:tc>
        <w:tc>
          <w:tcPr>
            <w:tcW w:w="1213" w:type="dxa"/>
            <w:tcBorders>
              <w:bottom w:val="single" w:sz="4" w:space="0" w:color="000000"/>
            </w:tcBorders>
          </w:tcPr>
          <w:p w14:paraId="51D00778" w14:textId="77777777" w:rsidR="00691C67" w:rsidRDefault="00691C67" w:rsidP="007E6CA1">
            <w:pPr>
              <w:bidi/>
              <w:jc w:val="right"/>
              <w:rPr>
                <w:b/>
                <w:sz w:val="14"/>
                <w:szCs w:val="14"/>
              </w:rPr>
            </w:pPr>
            <w:r>
              <w:rPr>
                <w:b/>
                <w:sz w:val="14"/>
                <w:szCs w:val="14"/>
              </w:rPr>
              <w:t>1</w:t>
            </w:r>
          </w:p>
        </w:tc>
      </w:tr>
      <w:tr w:rsidR="004D1F2A" w14:paraId="0E9A0857" w14:textId="77777777" w:rsidTr="001A63F2">
        <w:trPr>
          <w:trHeight w:val="1322"/>
        </w:trPr>
        <w:tc>
          <w:tcPr>
            <w:tcW w:w="2799" w:type="dxa"/>
            <w:vMerge/>
          </w:tcPr>
          <w:p w14:paraId="16CACD55" w14:textId="77777777" w:rsidR="004D1F2A" w:rsidRDefault="004D1F2A" w:rsidP="004D1F2A">
            <w:pPr>
              <w:widowControl w:val="0"/>
              <w:pBdr>
                <w:top w:val="nil"/>
                <w:left w:val="nil"/>
                <w:bottom w:val="nil"/>
                <w:right w:val="nil"/>
                <w:between w:val="nil"/>
              </w:pBdr>
              <w:spacing w:line="276" w:lineRule="auto"/>
              <w:rPr>
                <w:b/>
                <w:sz w:val="14"/>
                <w:szCs w:val="14"/>
              </w:rPr>
            </w:pPr>
          </w:p>
        </w:tc>
        <w:tc>
          <w:tcPr>
            <w:tcW w:w="2218" w:type="dxa"/>
            <w:tcBorders>
              <w:bottom w:val="single" w:sz="4" w:space="0" w:color="000000"/>
            </w:tcBorders>
          </w:tcPr>
          <w:p w14:paraId="7D33E455" w14:textId="31224BAE" w:rsidR="0085583D" w:rsidRDefault="004D1F2A" w:rsidP="00845044">
            <w:pPr>
              <w:bidi/>
              <w:rPr>
                <w:b/>
                <w:sz w:val="32"/>
                <w:szCs w:val="32"/>
              </w:rPr>
            </w:pPr>
            <w:r>
              <w:rPr>
                <w:rFonts w:hint="cs"/>
                <w:b/>
                <w:sz w:val="32"/>
                <w:szCs w:val="32"/>
                <w:rtl/>
              </w:rPr>
              <w:t xml:space="preserve">- </w:t>
            </w:r>
            <w:r w:rsidR="00BF1EAF">
              <w:rPr>
                <w:rFonts w:hint="cs"/>
                <w:b/>
                <w:sz w:val="32"/>
                <w:szCs w:val="32"/>
                <w:rtl/>
              </w:rPr>
              <w:t>الوحدة الوطنية</w:t>
            </w:r>
          </w:p>
        </w:tc>
        <w:tc>
          <w:tcPr>
            <w:tcW w:w="2739" w:type="dxa"/>
            <w:tcBorders>
              <w:bottom w:val="single" w:sz="4" w:space="0" w:color="000000"/>
            </w:tcBorders>
          </w:tcPr>
          <w:p w14:paraId="4ACB8265" w14:textId="513AD896" w:rsidR="004D1F2A" w:rsidRDefault="004D1F2A" w:rsidP="004D1F2A">
            <w:pPr>
              <w:jc w:val="right"/>
              <w:rPr>
                <w:b/>
                <w:sz w:val="32"/>
                <w:szCs w:val="32"/>
              </w:rPr>
            </w:pPr>
            <w:r w:rsidRPr="009C33C1">
              <w:rPr>
                <w:b/>
                <w:sz w:val="32"/>
                <w:szCs w:val="32"/>
                <w:rtl/>
              </w:rPr>
              <w:t>يظهر المتعلم شعوراً بالانتماء والولاء لدولته ومجتمعه ويتمسك بقيمه وأخلاقه من خلال فهم العوامل والمقومات التي ساهمت في تشكيل هويته الوطنية، كما يتعرف عن أسس الحكومة وأشكالها المختلفة ووظائفها وعن أدوار أفراد المجتمع</w:t>
            </w:r>
          </w:p>
        </w:tc>
        <w:tc>
          <w:tcPr>
            <w:tcW w:w="1985" w:type="dxa"/>
            <w:tcBorders>
              <w:bottom w:val="single" w:sz="4" w:space="0" w:color="000000"/>
            </w:tcBorders>
          </w:tcPr>
          <w:p w14:paraId="5993D120" w14:textId="77777777" w:rsidR="004D1F2A" w:rsidRPr="00D761A3" w:rsidRDefault="004D1F2A" w:rsidP="004D1F2A">
            <w:pPr>
              <w:bidi/>
              <w:rPr>
                <w:b/>
                <w:sz w:val="32"/>
                <w:szCs w:val="32"/>
              </w:rPr>
            </w:pPr>
            <w:r>
              <w:rPr>
                <w:rFonts w:hint="cs"/>
                <w:b/>
                <w:sz w:val="32"/>
                <w:szCs w:val="32"/>
                <w:rtl/>
              </w:rPr>
              <w:t xml:space="preserve">- </w:t>
            </w:r>
            <w:r w:rsidRPr="00D761A3">
              <w:rPr>
                <w:b/>
                <w:sz w:val="32"/>
                <w:szCs w:val="32"/>
                <w:rtl/>
              </w:rPr>
              <w:t>يقدّر جهود دولة الإمارات العربية المتحدة في تحقيق الوحدة الوطنية</w:t>
            </w:r>
            <w:r w:rsidRPr="00D761A3">
              <w:rPr>
                <w:b/>
                <w:sz w:val="32"/>
                <w:szCs w:val="32"/>
              </w:rPr>
              <w:t>.</w:t>
            </w:r>
          </w:p>
          <w:p w14:paraId="138AC4AA" w14:textId="667F4D60" w:rsidR="004D1F2A" w:rsidRPr="00845044" w:rsidRDefault="004D1F2A" w:rsidP="00845044">
            <w:pPr>
              <w:bidi/>
              <w:rPr>
                <w:b/>
                <w:sz w:val="32"/>
                <w:szCs w:val="32"/>
              </w:rPr>
            </w:pPr>
          </w:p>
        </w:tc>
        <w:tc>
          <w:tcPr>
            <w:tcW w:w="2268" w:type="dxa"/>
            <w:tcBorders>
              <w:bottom w:val="single" w:sz="4" w:space="0" w:color="000000"/>
            </w:tcBorders>
          </w:tcPr>
          <w:p w14:paraId="4DA77B4F" w14:textId="4F8C2783" w:rsidR="004D1F2A" w:rsidRDefault="004D1F2A" w:rsidP="004D1F2A">
            <w:pPr>
              <w:jc w:val="right"/>
              <w:rPr>
                <w:b/>
                <w:sz w:val="32"/>
                <w:szCs w:val="32"/>
              </w:rPr>
            </w:pPr>
            <w:r>
              <w:rPr>
                <w:rFonts w:hint="cs"/>
                <w:b/>
                <w:sz w:val="32"/>
                <w:szCs w:val="32"/>
                <w:rtl/>
              </w:rPr>
              <w:t>البيت متوحد</w:t>
            </w:r>
          </w:p>
        </w:tc>
        <w:tc>
          <w:tcPr>
            <w:tcW w:w="1701" w:type="dxa"/>
            <w:tcBorders>
              <w:bottom w:val="single" w:sz="4" w:space="0" w:color="000000"/>
            </w:tcBorders>
          </w:tcPr>
          <w:p w14:paraId="2D325F77" w14:textId="4ED4B484" w:rsidR="004D1F2A" w:rsidRDefault="004D1F2A" w:rsidP="004D1F2A">
            <w:pPr>
              <w:jc w:val="right"/>
              <w:rPr>
                <w:b/>
                <w:sz w:val="32"/>
                <w:szCs w:val="32"/>
              </w:rPr>
            </w:pPr>
            <w:r>
              <w:rPr>
                <w:rFonts w:hint="cs"/>
                <w:b/>
                <w:sz w:val="32"/>
                <w:szCs w:val="32"/>
                <w:rtl/>
              </w:rPr>
              <w:t>قضايا وطنية</w:t>
            </w:r>
          </w:p>
        </w:tc>
        <w:tc>
          <w:tcPr>
            <w:tcW w:w="1213" w:type="dxa"/>
          </w:tcPr>
          <w:p w14:paraId="008522F0" w14:textId="77777777" w:rsidR="004D1F2A" w:rsidRDefault="004D1F2A" w:rsidP="004D1F2A">
            <w:pPr>
              <w:bidi/>
              <w:jc w:val="right"/>
              <w:rPr>
                <w:b/>
                <w:sz w:val="14"/>
                <w:szCs w:val="14"/>
              </w:rPr>
            </w:pPr>
            <w:r>
              <w:rPr>
                <w:b/>
                <w:sz w:val="14"/>
                <w:szCs w:val="14"/>
              </w:rPr>
              <w:t>2</w:t>
            </w:r>
          </w:p>
        </w:tc>
      </w:tr>
      <w:tr w:rsidR="00CE71D5" w14:paraId="187735B1" w14:textId="77777777" w:rsidTr="00D63302">
        <w:trPr>
          <w:trHeight w:val="1340"/>
        </w:trPr>
        <w:tc>
          <w:tcPr>
            <w:tcW w:w="2799" w:type="dxa"/>
            <w:vMerge/>
          </w:tcPr>
          <w:p w14:paraId="463E9918" w14:textId="77777777" w:rsidR="00CE71D5" w:rsidRDefault="00CE71D5" w:rsidP="00CE71D5">
            <w:pPr>
              <w:widowControl w:val="0"/>
              <w:pBdr>
                <w:top w:val="nil"/>
                <w:left w:val="nil"/>
                <w:bottom w:val="nil"/>
                <w:right w:val="nil"/>
                <w:between w:val="nil"/>
              </w:pBdr>
              <w:spacing w:line="276" w:lineRule="auto"/>
              <w:rPr>
                <w:b/>
                <w:sz w:val="14"/>
                <w:szCs w:val="14"/>
              </w:rPr>
            </w:pPr>
          </w:p>
        </w:tc>
        <w:tc>
          <w:tcPr>
            <w:tcW w:w="2218" w:type="dxa"/>
          </w:tcPr>
          <w:p w14:paraId="6A84087E" w14:textId="46A9A623" w:rsidR="00CE71D5" w:rsidRDefault="000A5493" w:rsidP="00CE71D5">
            <w:pPr>
              <w:jc w:val="right"/>
              <w:rPr>
                <w:b/>
                <w:sz w:val="32"/>
                <w:szCs w:val="32"/>
              </w:rPr>
            </w:pPr>
            <w:r>
              <w:rPr>
                <w:rFonts w:hint="cs"/>
                <w:b/>
                <w:sz w:val="32"/>
                <w:szCs w:val="32"/>
                <w:rtl/>
              </w:rPr>
              <w:t>- الولاء</w:t>
            </w:r>
          </w:p>
        </w:tc>
        <w:tc>
          <w:tcPr>
            <w:tcW w:w="2739" w:type="dxa"/>
          </w:tcPr>
          <w:p w14:paraId="6646B8F7" w14:textId="77777777" w:rsidR="00CE71D5" w:rsidRDefault="00CE71D5" w:rsidP="00CE71D5">
            <w:pPr>
              <w:jc w:val="right"/>
              <w:rPr>
                <w:b/>
                <w:sz w:val="32"/>
                <w:szCs w:val="32"/>
              </w:rPr>
            </w:pPr>
          </w:p>
        </w:tc>
        <w:tc>
          <w:tcPr>
            <w:tcW w:w="1985" w:type="dxa"/>
            <w:shd w:val="clear" w:color="auto" w:fill="F2F2F2"/>
          </w:tcPr>
          <w:p w14:paraId="4232CAD9" w14:textId="745EF65D" w:rsidR="00CE71D5" w:rsidRPr="00845044" w:rsidRDefault="00845044" w:rsidP="00845044">
            <w:pPr>
              <w:bidi/>
              <w:rPr>
                <w:b/>
                <w:sz w:val="32"/>
                <w:szCs w:val="32"/>
              </w:rPr>
            </w:pPr>
            <w:r>
              <w:rPr>
                <w:rFonts w:hint="cs"/>
                <w:b/>
                <w:sz w:val="32"/>
                <w:szCs w:val="32"/>
                <w:rtl/>
              </w:rPr>
              <w:t xml:space="preserve">- </w:t>
            </w:r>
            <w:r w:rsidRPr="00D761A3">
              <w:rPr>
                <w:b/>
                <w:sz w:val="32"/>
                <w:szCs w:val="32"/>
                <w:rtl/>
              </w:rPr>
              <w:t>يناقش أهمية الوحدة الوطنية ودوره في المحافظة عليها</w:t>
            </w:r>
            <w:r w:rsidRPr="00D761A3">
              <w:rPr>
                <w:b/>
                <w:sz w:val="32"/>
                <w:szCs w:val="32"/>
              </w:rPr>
              <w:t>.</w:t>
            </w:r>
          </w:p>
        </w:tc>
        <w:tc>
          <w:tcPr>
            <w:tcW w:w="2268" w:type="dxa"/>
            <w:tcBorders>
              <w:bottom w:val="single" w:sz="4" w:space="0" w:color="000000"/>
            </w:tcBorders>
          </w:tcPr>
          <w:p w14:paraId="319CCEFC" w14:textId="0117980E" w:rsidR="00CE71D5" w:rsidRDefault="00CE71D5" w:rsidP="00CE71D5">
            <w:pPr>
              <w:jc w:val="right"/>
              <w:rPr>
                <w:b/>
                <w:sz w:val="32"/>
                <w:szCs w:val="32"/>
              </w:rPr>
            </w:pPr>
            <w:r>
              <w:rPr>
                <w:rFonts w:hint="cs"/>
                <w:b/>
                <w:sz w:val="32"/>
                <w:szCs w:val="32"/>
                <w:rtl/>
              </w:rPr>
              <w:t>البيت متوحد</w:t>
            </w:r>
          </w:p>
        </w:tc>
        <w:tc>
          <w:tcPr>
            <w:tcW w:w="1701" w:type="dxa"/>
            <w:tcBorders>
              <w:bottom w:val="single" w:sz="4" w:space="0" w:color="000000"/>
            </w:tcBorders>
          </w:tcPr>
          <w:p w14:paraId="67BD5F74" w14:textId="0130FF2C" w:rsidR="00CE71D5" w:rsidRDefault="00CE71D5" w:rsidP="00CE71D5">
            <w:pPr>
              <w:jc w:val="right"/>
              <w:rPr>
                <w:b/>
                <w:sz w:val="32"/>
                <w:szCs w:val="32"/>
              </w:rPr>
            </w:pPr>
            <w:r>
              <w:rPr>
                <w:rFonts w:hint="cs"/>
                <w:b/>
                <w:sz w:val="32"/>
                <w:szCs w:val="32"/>
                <w:rtl/>
              </w:rPr>
              <w:t>قضايا وطنية</w:t>
            </w:r>
          </w:p>
        </w:tc>
        <w:tc>
          <w:tcPr>
            <w:tcW w:w="1213" w:type="dxa"/>
          </w:tcPr>
          <w:p w14:paraId="6703D109" w14:textId="77777777" w:rsidR="00CE71D5" w:rsidRDefault="00CE71D5" w:rsidP="00CE71D5">
            <w:pPr>
              <w:bidi/>
              <w:jc w:val="right"/>
              <w:rPr>
                <w:b/>
                <w:sz w:val="14"/>
                <w:szCs w:val="14"/>
              </w:rPr>
            </w:pPr>
            <w:r>
              <w:rPr>
                <w:b/>
                <w:sz w:val="14"/>
                <w:szCs w:val="14"/>
              </w:rPr>
              <w:t>3</w:t>
            </w:r>
          </w:p>
        </w:tc>
      </w:tr>
      <w:tr w:rsidR="00CE71D5" w14:paraId="4A4C1BCF" w14:textId="77777777" w:rsidTr="00A24EBF">
        <w:trPr>
          <w:trHeight w:val="1340"/>
        </w:trPr>
        <w:tc>
          <w:tcPr>
            <w:tcW w:w="2799" w:type="dxa"/>
            <w:vMerge/>
          </w:tcPr>
          <w:p w14:paraId="30537E99" w14:textId="77777777" w:rsidR="00CE71D5" w:rsidRDefault="00CE71D5" w:rsidP="00CE71D5">
            <w:pPr>
              <w:widowControl w:val="0"/>
              <w:pBdr>
                <w:top w:val="nil"/>
                <w:left w:val="nil"/>
                <w:bottom w:val="nil"/>
                <w:right w:val="nil"/>
                <w:between w:val="nil"/>
              </w:pBdr>
              <w:spacing w:line="276" w:lineRule="auto"/>
              <w:rPr>
                <w:b/>
                <w:sz w:val="14"/>
                <w:szCs w:val="14"/>
              </w:rPr>
            </w:pPr>
          </w:p>
        </w:tc>
        <w:tc>
          <w:tcPr>
            <w:tcW w:w="2218" w:type="dxa"/>
          </w:tcPr>
          <w:p w14:paraId="0E2C8F5F" w14:textId="6B5E4C80" w:rsidR="00CE71D5" w:rsidRDefault="000A5493" w:rsidP="00CE71D5">
            <w:pPr>
              <w:jc w:val="right"/>
              <w:rPr>
                <w:b/>
                <w:sz w:val="32"/>
                <w:szCs w:val="32"/>
              </w:rPr>
            </w:pPr>
            <w:r>
              <w:rPr>
                <w:rFonts w:hint="cs"/>
                <w:b/>
                <w:sz w:val="32"/>
                <w:szCs w:val="32"/>
                <w:rtl/>
              </w:rPr>
              <w:t>- الانتماء</w:t>
            </w:r>
            <w:r w:rsidR="00CE71D5">
              <w:rPr>
                <w:b/>
                <w:sz w:val="32"/>
                <w:szCs w:val="32"/>
              </w:rPr>
              <w:t xml:space="preserve"> </w:t>
            </w:r>
          </w:p>
        </w:tc>
        <w:tc>
          <w:tcPr>
            <w:tcW w:w="2739" w:type="dxa"/>
          </w:tcPr>
          <w:p w14:paraId="5E84F68B" w14:textId="77777777" w:rsidR="00CE71D5" w:rsidRDefault="00CE71D5" w:rsidP="00CE71D5">
            <w:pPr>
              <w:jc w:val="right"/>
              <w:rPr>
                <w:b/>
                <w:sz w:val="32"/>
                <w:szCs w:val="32"/>
              </w:rPr>
            </w:pPr>
          </w:p>
        </w:tc>
        <w:tc>
          <w:tcPr>
            <w:tcW w:w="1985" w:type="dxa"/>
          </w:tcPr>
          <w:p w14:paraId="2DF313D4" w14:textId="30024DD3" w:rsidR="00CE71D5" w:rsidRDefault="00845044" w:rsidP="00845044">
            <w:pPr>
              <w:bidi/>
              <w:rPr>
                <w:b/>
                <w:sz w:val="32"/>
                <w:szCs w:val="32"/>
              </w:rPr>
            </w:pPr>
            <w:r>
              <w:rPr>
                <w:rFonts w:hint="cs"/>
                <w:b/>
                <w:sz w:val="32"/>
                <w:szCs w:val="32"/>
                <w:rtl/>
              </w:rPr>
              <w:t xml:space="preserve">- </w:t>
            </w:r>
            <w:r w:rsidRPr="00D761A3">
              <w:rPr>
                <w:b/>
                <w:sz w:val="32"/>
                <w:szCs w:val="32"/>
                <w:rtl/>
              </w:rPr>
              <w:t>يوضح العوامل التي حققت الوحدة الوطنية</w:t>
            </w:r>
            <w:r w:rsidRPr="00D761A3">
              <w:rPr>
                <w:b/>
                <w:sz w:val="32"/>
                <w:szCs w:val="32"/>
              </w:rPr>
              <w:t>.</w:t>
            </w:r>
          </w:p>
        </w:tc>
        <w:tc>
          <w:tcPr>
            <w:tcW w:w="2268" w:type="dxa"/>
            <w:tcBorders>
              <w:bottom w:val="single" w:sz="4" w:space="0" w:color="000000"/>
            </w:tcBorders>
          </w:tcPr>
          <w:p w14:paraId="614C83FB" w14:textId="2BA04781" w:rsidR="00CE71D5" w:rsidRDefault="00CE71D5" w:rsidP="00CE71D5">
            <w:pPr>
              <w:jc w:val="right"/>
              <w:rPr>
                <w:b/>
                <w:sz w:val="32"/>
                <w:szCs w:val="32"/>
              </w:rPr>
            </w:pPr>
            <w:r>
              <w:rPr>
                <w:rFonts w:hint="cs"/>
                <w:b/>
                <w:sz w:val="32"/>
                <w:szCs w:val="32"/>
                <w:rtl/>
              </w:rPr>
              <w:t>البيت متوحد</w:t>
            </w:r>
          </w:p>
        </w:tc>
        <w:tc>
          <w:tcPr>
            <w:tcW w:w="1701" w:type="dxa"/>
            <w:tcBorders>
              <w:bottom w:val="single" w:sz="4" w:space="0" w:color="000000"/>
            </w:tcBorders>
          </w:tcPr>
          <w:p w14:paraId="4F701777" w14:textId="3EE3F415" w:rsidR="00CE71D5" w:rsidRDefault="00CE71D5" w:rsidP="00CE71D5">
            <w:pPr>
              <w:jc w:val="right"/>
              <w:rPr>
                <w:b/>
                <w:sz w:val="32"/>
                <w:szCs w:val="32"/>
              </w:rPr>
            </w:pPr>
            <w:r>
              <w:rPr>
                <w:rFonts w:hint="cs"/>
                <w:b/>
                <w:sz w:val="32"/>
                <w:szCs w:val="32"/>
                <w:rtl/>
              </w:rPr>
              <w:t>قضايا وطنية</w:t>
            </w:r>
          </w:p>
        </w:tc>
        <w:tc>
          <w:tcPr>
            <w:tcW w:w="1213" w:type="dxa"/>
          </w:tcPr>
          <w:p w14:paraId="1A40FD8F" w14:textId="77777777" w:rsidR="00CE71D5" w:rsidRDefault="00CE71D5" w:rsidP="00CE71D5">
            <w:pPr>
              <w:bidi/>
              <w:jc w:val="right"/>
              <w:rPr>
                <w:b/>
                <w:sz w:val="14"/>
                <w:szCs w:val="14"/>
              </w:rPr>
            </w:pPr>
            <w:r>
              <w:rPr>
                <w:b/>
                <w:sz w:val="14"/>
                <w:szCs w:val="14"/>
              </w:rPr>
              <w:t>4</w:t>
            </w:r>
          </w:p>
        </w:tc>
      </w:tr>
      <w:tr w:rsidR="00CE71D5" w14:paraId="24107232" w14:textId="77777777" w:rsidTr="00B771ED">
        <w:trPr>
          <w:trHeight w:val="1241"/>
        </w:trPr>
        <w:tc>
          <w:tcPr>
            <w:tcW w:w="2799" w:type="dxa"/>
            <w:vMerge/>
          </w:tcPr>
          <w:p w14:paraId="64D3AB44" w14:textId="77777777" w:rsidR="00CE71D5" w:rsidRDefault="00CE71D5" w:rsidP="00CE71D5">
            <w:pPr>
              <w:widowControl w:val="0"/>
              <w:pBdr>
                <w:top w:val="nil"/>
                <w:left w:val="nil"/>
                <w:bottom w:val="nil"/>
                <w:right w:val="nil"/>
                <w:between w:val="nil"/>
              </w:pBdr>
              <w:spacing w:line="276" w:lineRule="auto"/>
              <w:rPr>
                <w:b/>
                <w:sz w:val="14"/>
                <w:szCs w:val="14"/>
              </w:rPr>
            </w:pPr>
          </w:p>
        </w:tc>
        <w:tc>
          <w:tcPr>
            <w:tcW w:w="2218" w:type="dxa"/>
          </w:tcPr>
          <w:p w14:paraId="275E2C17" w14:textId="2ED17499" w:rsidR="00CE71D5" w:rsidRDefault="00845044" w:rsidP="00845044">
            <w:pPr>
              <w:bidi/>
              <w:rPr>
                <w:b/>
                <w:sz w:val="32"/>
                <w:szCs w:val="32"/>
              </w:rPr>
            </w:pPr>
            <w:r>
              <w:rPr>
                <w:rFonts w:hint="cs"/>
                <w:b/>
                <w:sz w:val="32"/>
                <w:szCs w:val="32"/>
                <w:rtl/>
              </w:rPr>
              <w:t>- التنمية المستدامة</w:t>
            </w:r>
          </w:p>
          <w:p w14:paraId="62CE46C5" w14:textId="77777777" w:rsidR="00CE71D5" w:rsidRDefault="00CE71D5" w:rsidP="00CE71D5">
            <w:pPr>
              <w:jc w:val="right"/>
              <w:rPr>
                <w:b/>
                <w:sz w:val="32"/>
                <w:szCs w:val="32"/>
              </w:rPr>
            </w:pPr>
            <w:r>
              <w:rPr>
                <w:b/>
                <w:sz w:val="32"/>
                <w:szCs w:val="32"/>
              </w:rPr>
              <w:t xml:space="preserve"> </w:t>
            </w:r>
          </w:p>
        </w:tc>
        <w:tc>
          <w:tcPr>
            <w:tcW w:w="2739" w:type="dxa"/>
          </w:tcPr>
          <w:p w14:paraId="1E7DDA4C" w14:textId="77777777" w:rsidR="00CE71D5" w:rsidRDefault="00CE71D5" w:rsidP="00CE71D5">
            <w:pPr>
              <w:jc w:val="right"/>
              <w:rPr>
                <w:b/>
                <w:sz w:val="32"/>
                <w:szCs w:val="32"/>
              </w:rPr>
            </w:pPr>
          </w:p>
        </w:tc>
        <w:tc>
          <w:tcPr>
            <w:tcW w:w="1985" w:type="dxa"/>
          </w:tcPr>
          <w:p w14:paraId="5D2C4A35" w14:textId="5D36DBD2" w:rsidR="00CE71D5" w:rsidRDefault="00845044" w:rsidP="00CE71D5">
            <w:pPr>
              <w:jc w:val="right"/>
              <w:rPr>
                <w:b/>
                <w:sz w:val="32"/>
                <w:szCs w:val="32"/>
              </w:rPr>
            </w:pPr>
            <w:r>
              <w:rPr>
                <w:rFonts w:hint="cs"/>
                <w:b/>
                <w:sz w:val="32"/>
                <w:szCs w:val="32"/>
                <w:rtl/>
              </w:rPr>
              <w:t xml:space="preserve">- </w:t>
            </w:r>
            <w:r w:rsidRPr="00D761A3">
              <w:rPr>
                <w:b/>
                <w:sz w:val="32"/>
                <w:szCs w:val="32"/>
                <w:rtl/>
              </w:rPr>
              <w:t>يستنتج مظاهر الوحدة الوطنية</w:t>
            </w:r>
            <w:r w:rsidRPr="00D761A3">
              <w:rPr>
                <w:b/>
                <w:sz w:val="24"/>
                <w:szCs w:val="24"/>
              </w:rPr>
              <w:t>.</w:t>
            </w:r>
          </w:p>
        </w:tc>
        <w:tc>
          <w:tcPr>
            <w:tcW w:w="2268" w:type="dxa"/>
            <w:tcBorders>
              <w:bottom w:val="single" w:sz="4" w:space="0" w:color="000000"/>
            </w:tcBorders>
          </w:tcPr>
          <w:p w14:paraId="0727C0BA" w14:textId="587C7877" w:rsidR="00CE71D5" w:rsidRDefault="00CE71D5" w:rsidP="00CE71D5">
            <w:pPr>
              <w:jc w:val="right"/>
              <w:rPr>
                <w:b/>
                <w:sz w:val="32"/>
                <w:szCs w:val="32"/>
              </w:rPr>
            </w:pPr>
            <w:r>
              <w:rPr>
                <w:rFonts w:hint="cs"/>
                <w:b/>
                <w:sz w:val="32"/>
                <w:szCs w:val="32"/>
                <w:rtl/>
              </w:rPr>
              <w:t>البيت متوحد</w:t>
            </w:r>
          </w:p>
        </w:tc>
        <w:tc>
          <w:tcPr>
            <w:tcW w:w="1701" w:type="dxa"/>
            <w:tcBorders>
              <w:bottom w:val="single" w:sz="4" w:space="0" w:color="000000"/>
            </w:tcBorders>
          </w:tcPr>
          <w:p w14:paraId="1B196183" w14:textId="3A266125" w:rsidR="00CE71D5" w:rsidRDefault="00CE71D5" w:rsidP="00CE71D5">
            <w:pPr>
              <w:jc w:val="right"/>
              <w:rPr>
                <w:b/>
                <w:sz w:val="32"/>
                <w:szCs w:val="32"/>
              </w:rPr>
            </w:pPr>
            <w:r>
              <w:rPr>
                <w:rFonts w:hint="cs"/>
                <w:b/>
                <w:sz w:val="32"/>
                <w:szCs w:val="32"/>
                <w:rtl/>
              </w:rPr>
              <w:t>قضايا وطنية</w:t>
            </w:r>
          </w:p>
        </w:tc>
        <w:tc>
          <w:tcPr>
            <w:tcW w:w="1213" w:type="dxa"/>
          </w:tcPr>
          <w:p w14:paraId="37BE8C12" w14:textId="77777777" w:rsidR="00CE71D5" w:rsidRDefault="00CE71D5" w:rsidP="00CE71D5">
            <w:pPr>
              <w:bidi/>
              <w:jc w:val="right"/>
              <w:rPr>
                <w:b/>
                <w:sz w:val="14"/>
                <w:szCs w:val="14"/>
              </w:rPr>
            </w:pPr>
            <w:r>
              <w:rPr>
                <w:b/>
                <w:sz w:val="14"/>
                <w:szCs w:val="14"/>
              </w:rPr>
              <w:t>5</w:t>
            </w:r>
          </w:p>
        </w:tc>
      </w:tr>
    </w:tbl>
    <w:p w14:paraId="25F9B1F8" w14:textId="77777777" w:rsidR="00691C67" w:rsidRDefault="00691C67" w:rsidP="00691C67">
      <w:pPr>
        <w:jc w:val="right"/>
        <w:rPr>
          <w:b/>
          <w:rtl/>
        </w:rPr>
      </w:pPr>
    </w:p>
    <w:p w14:paraId="0E67FA95" w14:textId="77777777" w:rsidR="00211CD1" w:rsidRDefault="00211CD1" w:rsidP="000A5493">
      <w:pPr>
        <w:rPr>
          <w:b/>
          <w:rtl/>
        </w:rPr>
      </w:pPr>
    </w:p>
    <w:p w14:paraId="756F54B4" w14:textId="77777777" w:rsidR="008404E6" w:rsidRDefault="008404E6" w:rsidP="000A5493">
      <w:pPr>
        <w:rPr>
          <w:b/>
          <w:rtl/>
        </w:rPr>
      </w:pPr>
    </w:p>
    <w:p w14:paraId="7703B972" w14:textId="77777777" w:rsidR="008404E6" w:rsidRDefault="008404E6" w:rsidP="000A5493">
      <w:pPr>
        <w:rPr>
          <w:b/>
          <w:rtl/>
        </w:rPr>
      </w:pPr>
    </w:p>
    <w:p w14:paraId="23838ECD" w14:textId="77777777" w:rsidR="008404E6" w:rsidRDefault="008404E6" w:rsidP="000A5493">
      <w:pPr>
        <w:rPr>
          <w:b/>
          <w:rtl/>
        </w:rPr>
      </w:pPr>
    </w:p>
    <w:p w14:paraId="639A0F2D" w14:textId="77777777" w:rsidR="008404E6" w:rsidRDefault="008404E6" w:rsidP="000A5493">
      <w:pPr>
        <w:rPr>
          <w:b/>
          <w:rtl/>
        </w:rPr>
      </w:pPr>
    </w:p>
    <w:p w14:paraId="7D774ED6" w14:textId="77777777" w:rsidR="008404E6" w:rsidRDefault="008404E6" w:rsidP="000A5493">
      <w:pPr>
        <w:rPr>
          <w:b/>
          <w:rtl/>
        </w:rPr>
      </w:pPr>
    </w:p>
    <w:p w14:paraId="743EA1E6" w14:textId="77777777" w:rsidR="008404E6" w:rsidRDefault="008404E6" w:rsidP="000A5493">
      <w:pPr>
        <w:rPr>
          <w:b/>
          <w:rtl/>
        </w:rPr>
      </w:pPr>
    </w:p>
    <w:p w14:paraId="2430556F" w14:textId="77777777" w:rsidR="008404E6" w:rsidRDefault="008404E6" w:rsidP="000A5493">
      <w:pPr>
        <w:rPr>
          <w:b/>
          <w:rtl/>
        </w:rPr>
      </w:pPr>
    </w:p>
    <w:p w14:paraId="57FC1067" w14:textId="77777777" w:rsidR="008404E6" w:rsidRDefault="008404E6" w:rsidP="000A5493">
      <w:pPr>
        <w:rPr>
          <w:b/>
          <w:rtl/>
        </w:rPr>
      </w:pPr>
    </w:p>
    <w:p w14:paraId="47E55CDE" w14:textId="77777777" w:rsidR="008404E6" w:rsidRDefault="008404E6" w:rsidP="000A5493">
      <w:pPr>
        <w:rPr>
          <w:b/>
          <w:rtl/>
        </w:rPr>
      </w:pPr>
    </w:p>
    <w:p w14:paraId="3556D67E" w14:textId="75BA7D5B" w:rsidR="00055BF7" w:rsidRDefault="00055BF7" w:rsidP="00055BF7">
      <w:pPr>
        <w:jc w:val="right"/>
        <w:rPr>
          <w:b/>
        </w:rPr>
      </w:pPr>
      <w:r>
        <w:rPr>
          <w:noProof/>
        </w:rPr>
        <w:lastRenderedPageBreak/>
        <w:drawing>
          <wp:anchor distT="0" distB="0" distL="0" distR="0" simplePos="0" relativeHeight="251663360" behindDoc="0" locked="0" layoutInCell="1" hidden="0" allowOverlap="1" wp14:anchorId="62997762" wp14:editId="56D6E9E2">
            <wp:simplePos x="0" y="0"/>
            <wp:positionH relativeFrom="column">
              <wp:posOffset>7179522</wp:posOffset>
            </wp:positionH>
            <wp:positionV relativeFrom="paragraph">
              <wp:posOffset>243417</wp:posOffset>
            </wp:positionV>
            <wp:extent cx="900853" cy="602827"/>
            <wp:effectExtent l="0" t="0" r="0" b="0"/>
            <wp:wrapNone/>
            <wp:docPr id="507361497" name="image6.png" descr="D:\مايو4\إداري 2019\لوجو المدرسة\High Res - Official School Logo - Original.png"/>
            <wp:cNvGraphicFramePr/>
            <a:graphic xmlns:a="http://schemas.openxmlformats.org/drawingml/2006/main">
              <a:graphicData uri="http://schemas.openxmlformats.org/drawingml/2006/picture">
                <pic:pic xmlns:pic="http://schemas.openxmlformats.org/drawingml/2006/picture">
                  <pic:nvPicPr>
                    <pic:cNvPr id="0" name="image6.png" descr="D:\مايو4\إداري 2019\لوجو المدرسة\High Res - Official School Logo - Original.png"/>
                    <pic:cNvPicPr preferRelativeResize="0"/>
                  </pic:nvPicPr>
                  <pic:blipFill rotWithShape="1">
                    <a:blip r:embed="rId10"/>
                    <a:srcRect r="70495"/>
                    <a:stretch>
                      <a:fillRect/>
                    </a:stretch>
                  </pic:blipFill>
                  <pic:spPr bwMode="auto">
                    <a:xfrm>
                      <a:off x="0" y="0"/>
                      <a:ext cx="900853" cy="6028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4384" behindDoc="1" locked="0" layoutInCell="1" hidden="0" allowOverlap="1" wp14:anchorId="0DCA9253" wp14:editId="61EA1376">
            <wp:simplePos x="0" y="0"/>
            <wp:positionH relativeFrom="column">
              <wp:posOffset>-543970</wp:posOffset>
            </wp:positionH>
            <wp:positionV relativeFrom="paragraph">
              <wp:posOffset>104263</wp:posOffset>
            </wp:positionV>
            <wp:extent cx="1658635" cy="1001155"/>
            <wp:effectExtent l="0" t="0" r="0" b="0"/>
            <wp:wrapNone/>
            <wp:docPr id="1525666961" name="image3.png" descr="D:\2020-2021صفوف ودروس\مجمع أبريل 2020\إداري 2019\لوجو المدرسة\44f394a2d315.png"/>
            <wp:cNvGraphicFramePr/>
            <a:graphic xmlns:a="http://schemas.openxmlformats.org/drawingml/2006/main">
              <a:graphicData uri="http://schemas.openxmlformats.org/drawingml/2006/picture">
                <pic:pic xmlns:pic="http://schemas.openxmlformats.org/drawingml/2006/picture">
                  <pic:nvPicPr>
                    <pic:cNvPr id="0" name="image3.png" descr="D:\2020-2021صفوف ودروس\مجمع أبريل 2020\إداري 2019\لوجو المدرسة\44f394a2d315.png"/>
                    <pic:cNvPicPr preferRelativeResize="0"/>
                  </pic:nvPicPr>
                  <pic:blipFill>
                    <a:blip r:embed="rId11"/>
                    <a:srcRect/>
                    <a:stretch>
                      <a:fillRect/>
                    </a:stretch>
                  </pic:blipFill>
                  <pic:spPr>
                    <a:xfrm>
                      <a:off x="0" y="0"/>
                      <a:ext cx="1658635" cy="1001155"/>
                    </a:xfrm>
                    <a:prstGeom prst="rect">
                      <a:avLst/>
                    </a:prstGeom>
                    <a:ln/>
                  </pic:spPr>
                </pic:pic>
              </a:graphicData>
            </a:graphic>
          </wp:anchor>
        </w:drawing>
      </w:r>
    </w:p>
    <w:p w14:paraId="5F6F76EA" w14:textId="15E44D54" w:rsidR="00055BF7" w:rsidRDefault="00055BF7" w:rsidP="00055BF7">
      <w:pPr>
        <w:rPr>
          <w:b/>
        </w:rPr>
      </w:pPr>
      <w:r>
        <w:rPr>
          <w:noProof/>
        </w:rPr>
        <mc:AlternateContent>
          <mc:Choice Requires="wps">
            <w:drawing>
              <wp:anchor distT="0" distB="0" distL="114300" distR="114300" simplePos="0" relativeHeight="251665408" behindDoc="0" locked="0" layoutInCell="1" hidden="0" allowOverlap="1" wp14:anchorId="00B0AFBF" wp14:editId="085D50DC">
                <wp:simplePos x="0" y="0"/>
                <wp:positionH relativeFrom="column">
                  <wp:posOffset>2865611</wp:posOffset>
                </wp:positionH>
                <wp:positionV relativeFrom="paragraph">
                  <wp:posOffset>42832</wp:posOffset>
                </wp:positionV>
                <wp:extent cx="2269076" cy="551787"/>
                <wp:effectExtent l="0" t="0" r="0" b="0"/>
                <wp:wrapNone/>
                <wp:docPr id="2037039141" name="Rectangle 2037039141"/>
                <wp:cNvGraphicFramePr/>
                <a:graphic xmlns:a="http://schemas.openxmlformats.org/drawingml/2006/main">
                  <a:graphicData uri="http://schemas.microsoft.com/office/word/2010/wordprocessingShape">
                    <wps:wsp>
                      <wps:cNvSpPr/>
                      <wps:spPr>
                        <a:xfrm>
                          <a:off x="0" y="0"/>
                          <a:ext cx="2269076" cy="551787"/>
                        </a:xfrm>
                        <a:prstGeom prst="rect">
                          <a:avLst/>
                        </a:prstGeom>
                        <a:noFill/>
                        <a:ln>
                          <a:noFill/>
                        </a:ln>
                      </wps:spPr>
                      <wps:txbx>
                        <w:txbxContent>
                          <w:p w14:paraId="75052E11" w14:textId="77777777" w:rsidR="00055BF7" w:rsidRDefault="00055BF7" w:rsidP="00055BF7">
                            <w:pPr>
                              <w:spacing w:line="258" w:lineRule="auto"/>
                              <w:jc w:val="center"/>
                              <w:textDirection w:val="btLr"/>
                            </w:pPr>
                            <w:proofErr w:type="spellStart"/>
                            <w:r>
                              <w:rPr>
                                <w:rFonts w:ascii="Sakkal Majalla" w:eastAsia="Sakkal Majalla" w:hAnsi="Sakkal Majalla" w:cs="Sakkal Majalla"/>
                                <w:b/>
                                <w:color w:val="000000"/>
                                <w:sz w:val="48"/>
                              </w:rPr>
                              <w:t>قسم</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اللغة</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العربية</w:t>
                            </w:r>
                            <w:proofErr w:type="spellEnd"/>
                          </w:p>
                        </w:txbxContent>
                      </wps:txbx>
                      <wps:bodyPr spcFirstLastPara="1" wrap="square" lIns="91425" tIns="45700" rIns="91425" bIns="45700" anchor="ctr" anchorCtr="0">
                        <a:noAutofit/>
                      </wps:bodyPr>
                    </wps:wsp>
                  </a:graphicData>
                </a:graphic>
              </wp:anchor>
            </w:drawing>
          </mc:Choice>
          <mc:Fallback>
            <w:pict>
              <v:rect w14:anchorId="00B0AFBF" id="Rectangle 2037039141" o:spid="_x0000_s1027" style="position:absolute;margin-left:225.65pt;margin-top:3.35pt;width:178.65pt;height:43.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" filled="f" stroked="f">
                <v:textbox inset="2.53958mm,1.2694mm,2.53958mm,1.2694mm">
                  <w:txbxContent>
                    <w:p w14:paraId="75052E11" w14:textId="77777777" w:rsidR="00055BF7" w:rsidRDefault="00055BF7" w:rsidP="00055BF7">
                      <w:pPr>
                        <w:spacing w:line="258" w:lineRule="auto"/>
                        <w:jc w:val="center"/>
                        <w:textDirection w:val="btLr"/>
                      </w:pPr>
                      <w:proofErr w:type="spellStart"/>
                      <w:r>
                        <w:rPr>
                          <w:rFonts w:ascii="Sakkal Majalla" w:eastAsia="Sakkal Majalla" w:hAnsi="Sakkal Majalla" w:cs="Sakkal Majalla"/>
                          <w:b/>
                          <w:color w:val="000000"/>
                          <w:sz w:val="48"/>
                        </w:rPr>
                        <w:t>قسم</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اللغة</w:t>
                      </w:r>
                      <w:proofErr w:type="spellEnd"/>
                      <w:r>
                        <w:rPr>
                          <w:rFonts w:ascii="Sakkal Majalla" w:eastAsia="Sakkal Majalla" w:hAnsi="Sakkal Majalla" w:cs="Sakkal Majalla"/>
                          <w:b/>
                          <w:color w:val="000000"/>
                          <w:sz w:val="48"/>
                        </w:rPr>
                        <w:t xml:space="preserve"> </w:t>
                      </w:r>
                      <w:proofErr w:type="spellStart"/>
                      <w:r>
                        <w:rPr>
                          <w:rFonts w:ascii="Sakkal Majalla" w:eastAsia="Sakkal Majalla" w:hAnsi="Sakkal Majalla" w:cs="Sakkal Majalla"/>
                          <w:b/>
                          <w:color w:val="000000"/>
                          <w:sz w:val="48"/>
                        </w:rPr>
                        <w:t>العربية</w:t>
                      </w:r>
                      <w:proofErr w:type="spellEnd"/>
                    </w:p>
                  </w:txbxContent>
                </v:textbox>
              </v:rect>
            </w:pict>
          </mc:Fallback>
        </mc:AlternateContent>
      </w:r>
    </w:p>
    <w:p w14:paraId="5231D25D" w14:textId="77777777" w:rsidR="00055BF7" w:rsidRDefault="00055BF7" w:rsidP="00055BF7">
      <w:pPr>
        <w:jc w:val="right"/>
        <w:rPr>
          <w:b/>
        </w:rPr>
      </w:pPr>
    </w:p>
    <w:p w14:paraId="5C600E14" w14:textId="77777777" w:rsidR="00055BF7" w:rsidRDefault="00055BF7" w:rsidP="00055BF7">
      <w:pPr>
        <w:jc w:val="right"/>
        <w:rPr>
          <w:b/>
        </w:rPr>
      </w:pPr>
    </w:p>
    <w:p w14:paraId="2FC67997" w14:textId="6AC0A886" w:rsidR="00055BF7" w:rsidRPr="00691C67" w:rsidRDefault="00055BF7" w:rsidP="00691C67">
      <w:pPr>
        <w:tabs>
          <w:tab w:val="left" w:pos="10080"/>
        </w:tabs>
        <w:jc w:val="center"/>
        <w:rPr>
          <w:b/>
          <w:sz w:val="96"/>
          <w:szCs w:val="96"/>
        </w:rPr>
      </w:pPr>
      <w:r w:rsidRPr="0028618B">
        <w:rPr>
          <w:rFonts w:hint="cs"/>
          <w:b/>
          <w:sz w:val="96"/>
          <w:szCs w:val="96"/>
          <w:rtl/>
        </w:rPr>
        <w:t>الدراسات الاجتماعية</w:t>
      </w:r>
    </w:p>
    <w:p w14:paraId="6C336ECB" w14:textId="3E212D91" w:rsidR="00055BF7" w:rsidRDefault="00055BF7" w:rsidP="00055BF7">
      <w:pPr>
        <w:jc w:val="right"/>
        <w:rPr>
          <w:b/>
          <w:sz w:val="96"/>
          <w:szCs w:val="96"/>
        </w:rPr>
      </w:pPr>
      <w:r>
        <w:rPr>
          <w:b/>
          <w:sz w:val="96"/>
          <w:szCs w:val="96"/>
          <w:rtl/>
        </w:rPr>
        <w:t xml:space="preserve">الخطة الفصلية للفصل الدراسي </w:t>
      </w:r>
      <w:r>
        <w:rPr>
          <w:rFonts w:hint="cs"/>
          <w:b/>
          <w:sz w:val="96"/>
          <w:szCs w:val="96"/>
          <w:rtl/>
        </w:rPr>
        <w:t xml:space="preserve">الثاني </w:t>
      </w:r>
      <w:r>
        <w:rPr>
          <w:b/>
          <w:sz w:val="96"/>
          <w:szCs w:val="96"/>
        </w:rPr>
        <w:t xml:space="preserve"> </w:t>
      </w:r>
    </w:p>
    <w:p w14:paraId="0C2E52E4" w14:textId="77777777" w:rsidR="00055BF7" w:rsidRDefault="00055BF7" w:rsidP="00055BF7">
      <w:pPr>
        <w:jc w:val="center"/>
        <w:rPr>
          <w:b/>
          <w:sz w:val="96"/>
          <w:szCs w:val="96"/>
        </w:rPr>
      </w:pPr>
      <w:r>
        <w:rPr>
          <w:b/>
          <w:sz w:val="96"/>
          <w:szCs w:val="96"/>
        </w:rPr>
        <w:t>2</w:t>
      </w:r>
      <w:r>
        <w:rPr>
          <w:b/>
        </w:rPr>
        <w:t xml:space="preserve"> </w:t>
      </w:r>
      <w:r>
        <w:rPr>
          <w:b/>
          <w:sz w:val="96"/>
          <w:szCs w:val="96"/>
        </w:rPr>
        <w:t>027-2026</w:t>
      </w:r>
    </w:p>
    <w:p w14:paraId="682EB317" w14:textId="77777777" w:rsidR="00055BF7" w:rsidRDefault="00055BF7" w:rsidP="00055BF7">
      <w:pPr>
        <w:tabs>
          <w:tab w:val="left" w:pos="9679"/>
        </w:tabs>
        <w:jc w:val="center"/>
        <w:rPr>
          <w:b/>
          <w:sz w:val="72"/>
          <w:szCs w:val="72"/>
        </w:rPr>
      </w:pPr>
      <w:r>
        <w:rPr>
          <w:b/>
          <w:sz w:val="72"/>
          <w:szCs w:val="72"/>
          <w:rtl/>
        </w:rPr>
        <w:t>الصَّف</w:t>
      </w:r>
    </w:p>
    <w:p w14:paraId="191B0B85" w14:textId="11A040F6" w:rsidR="00211CD1" w:rsidRDefault="00A05825" w:rsidP="00A05825">
      <w:pPr>
        <w:tabs>
          <w:tab w:val="left" w:pos="9679"/>
        </w:tabs>
        <w:jc w:val="center"/>
        <w:rPr>
          <w:b/>
          <w:sz w:val="72"/>
          <w:szCs w:val="72"/>
          <w:lang w:bidi="ar-AE"/>
        </w:rPr>
      </w:pPr>
      <w:r>
        <w:rPr>
          <w:b/>
          <w:sz w:val="72"/>
          <w:szCs w:val="72"/>
        </w:rPr>
        <w:t>Year 9</w:t>
      </w:r>
    </w:p>
    <w:p w14:paraId="3D7881F4" w14:textId="77777777" w:rsidR="00A05825" w:rsidRPr="00A05825" w:rsidRDefault="00A05825" w:rsidP="00A05825">
      <w:pPr>
        <w:tabs>
          <w:tab w:val="left" w:pos="9679"/>
        </w:tabs>
        <w:jc w:val="center"/>
        <w:rPr>
          <w:b/>
          <w:sz w:val="72"/>
          <w:szCs w:val="72"/>
          <w:rtl/>
          <w:lang w:bidi="ar-AE"/>
        </w:rPr>
      </w:pPr>
    </w:p>
    <w:tbl>
      <w:tblPr>
        <w:tblStyle w:val="a"/>
        <w:tblW w:w="1492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9"/>
        <w:gridCol w:w="2218"/>
        <w:gridCol w:w="2739"/>
        <w:gridCol w:w="1985"/>
        <w:gridCol w:w="2268"/>
        <w:gridCol w:w="1701"/>
        <w:gridCol w:w="1213"/>
      </w:tblGrid>
      <w:tr w:rsidR="00691C67" w14:paraId="286A4A12" w14:textId="77777777" w:rsidTr="007E6CA1">
        <w:trPr>
          <w:trHeight w:val="890"/>
        </w:trPr>
        <w:tc>
          <w:tcPr>
            <w:tcW w:w="2799" w:type="dxa"/>
          </w:tcPr>
          <w:p w14:paraId="56BD53CD" w14:textId="77777777" w:rsidR="00691C67" w:rsidRDefault="00691C67" w:rsidP="007E6CA1">
            <w:pPr>
              <w:jc w:val="right"/>
              <w:rPr>
                <w:b/>
                <w:sz w:val="32"/>
                <w:szCs w:val="32"/>
              </w:rPr>
            </w:pPr>
            <w:r>
              <w:rPr>
                <w:b/>
                <w:sz w:val="32"/>
                <w:szCs w:val="32"/>
                <w:rtl/>
              </w:rPr>
              <w:lastRenderedPageBreak/>
              <w:t>مشروع الفصل</w:t>
            </w:r>
          </w:p>
          <w:p w14:paraId="3844B976" w14:textId="77777777" w:rsidR="00691C67" w:rsidRDefault="00691C67" w:rsidP="007E6CA1">
            <w:pPr>
              <w:jc w:val="right"/>
              <w:rPr>
                <w:b/>
                <w:sz w:val="32"/>
                <w:szCs w:val="32"/>
              </w:rPr>
            </w:pPr>
            <w:r>
              <w:rPr>
                <w:b/>
                <w:sz w:val="32"/>
                <w:szCs w:val="32"/>
                <w:rtl/>
              </w:rPr>
              <w:t>المهارات والأنشطة الابتكارية</w:t>
            </w:r>
          </w:p>
        </w:tc>
        <w:tc>
          <w:tcPr>
            <w:tcW w:w="2218" w:type="dxa"/>
          </w:tcPr>
          <w:p w14:paraId="3F8BC37A" w14:textId="77777777" w:rsidR="00691C67" w:rsidRDefault="00691C67" w:rsidP="007E6CA1">
            <w:pPr>
              <w:jc w:val="right"/>
              <w:rPr>
                <w:b/>
                <w:sz w:val="32"/>
                <w:szCs w:val="32"/>
              </w:rPr>
            </w:pPr>
            <w:r>
              <w:rPr>
                <w:b/>
                <w:sz w:val="32"/>
                <w:szCs w:val="32"/>
                <w:rtl/>
              </w:rPr>
              <w:t>المفردات والمصطلحات</w:t>
            </w:r>
          </w:p>
        </w:tc>
        <w:tc>
          <w:tcPr>
            <w:tcW w:w="2739" w:type="dxa"/>
          </w:tcPr>
          <w:p w14:paraId="6FD6F077" w14:textId="77777777" w:rsidR="00691C67" w:rsidRDefault="00691C67" w:rsidP="007E6CA1">
            <w:pPr>
              <w:jc w:val="right"/>
              <w:rPr>
                <w:b/>
                <w:sz w:val="32"/>
                <w:szCs w:val="32"/>
              </w:rPr>
            </w:pPr>
            <w:r>
              <w:rPr>
                <w:rFonts w:hint="cs"/>
                <w:b/>
                <w:sz w:val="32"/>
                <w:szCs w:val="32"/>
                <w:rtl/>
              </w:rPr>
              <w:t xml:space="preserve">المعيار </w:t>
            </w:r>
          </w:p>
        </w:tc>
        <w:tc>
          <w:tcPr>
            <w:tcW w:w="1985" w:type="dxa"/>
          </w:tcPr>
          <w:p w14:paraId="23D3FA92" w14:textId="77777777" w:rsidR="00691C67" w:rsidRDefault="00691C67" w:rsidP="007E6CA1">
            <w:pPr>
              <w:jc w:val="right"/>
              <w:rPr>
                <w:b/>
                <w:sz w:val="32"/>
                <w:szCs w:val="32"/>
              </w:rPr>
            </w:pPr>
            <w:r>
              <w:rPr>
                <w:rFonts w:hint="cs"/>
                <w:b/>
                <w:sz w:val="32"/>
                <w:szCs w:val="32"/>
                <w:rtl/>
              </w:rPr>
              <w:t xml:space="preserve">الهدف </w:t>
            </w:r>
          </w:p>
        </w:tc>
        <w:tc>
          <w:tcPr>
            <w:tcW w:w="2268" w:type="dxa"/>
          </w:tcPr>
          <w:p w14:paraId="164077E7" w14:textId="77777777" w:rsidR="00691C67" w:rsidRDefault="00691C67" w:rsidP="007E6CA1">
            <w:pPr>
              <w:jc w:val="right"/>
              <w:rPr>
                <w:b/>
                <w:sz w:val="32"/>
                <w:szCs w:val="32"/>
                <w:rtl/>
                <w:lang w:bidi="ar-AE"/>
              </w:rPr>
            </w:pPr>
            <w:r>
              <w:rPr>
                <w:rFonts w:hint="cs"/>
                <w:b/>
                <w:sz w:val="32"/>
                <w:szCs w:val="32"/>
                <w:rtl/>
                <w:lang w:bidi="ar-AE"/>
              </w:rPr>
              <w:t xml:space="preserve">الدرس </w:t>
            </w:r>
          </w:p>
        </w:tc>
        <w:tc>
          <w:tcPr>
            <w:tcW w:w="1701" w:type="dxa"/>
          </w:tcPr>
          <w:p w14:paraId="4244899F" w14:textId="77777777" w:rsidR="00691C67" w:rsidRDefault="00691C67" w:rsidP="007E6CA1">
            <w:pPr>
              <w:jc w:val="right"/>
              <w:rPr>
                <w:b/>
                <w:sz w:val="32"/>
                <w:szCs w:val="32"/>
              </w:rPr>
            </w:pPr>
            <w:r>
              <w:rPr>
                <w:b/>
                <w:sz w:val="32"/>
                <w:szCs w:val="32"/>
                <w:rtl/>
              </w:rPr>
              <w:t>الوحدة</w:t>
            </w:r>
          </w:p>
        </w:tc>
        <w:tc>
          <w:tcPr>
            <w:tcW w:w="1213" w:type="dxa"/>
          </w:tcPr>
          <w:p w14:paraId="5A607526" w14:textId="77777777" w:rsidR="00691C67" w:rsidRDefault="00691C67" w:rsidP="007E6CA1">
            <w:pPr>
              <w:jc w:val="right"/>
              <w:rPr>
                <w:b/>
                <w:sz w:val="32"/>
                <w:szCs w:val="32"/>
              </w:rPr>
            </w:pPr>
            <w:r>
              <w:rPr>
                <w:b/>
                <w:sz w:val="32"/>
                <w:szCs w:val="32"/>
                <w:rtl/>
              </w:rPr>
              <w:t>الأسبوع</w:t>
            </w:r>
            <w:r>
              <w:rPr>
                <w:b/>
                <w:sz w:val="32"/>
                <w:szCs w:val="32"/>
              </w:rPr>
              <w:t xml:space="preserve"> </w:t>
            </w:r>
          </w:p>
          <w:p w14:paraId="417B0B38" w14:textId="77777777" w:rsidR="00691C67" w:rsidRDefault="00691C67" w:rsidP="007E6CA1">
            <w:pPr>
              <w:jc w:val="right"/>
              <w:rPr>
                <w:b/>
                <w:sz w:val="32"/>
                <w:szCs w:val="32"/>
              </w:rPr>
            </w:pPr>
          </w:p>
        </w:tc>
      </w:tr>
      <w:tr w:rsidR="00691C67" w14:paraId="5E0AF763" w14:textId="77777777" w:rsidTr="007E6CA1">
        <w:trPr>
          <w:trHeight w:val="1351"/>
        </w:trPr>
        <w:tc>
          <w:tcPr>
            <w:tcW w:w="2799" w:type="dxa"/>
            <w:vMerge w:val="restart"/>
          </w:tcPr>
          <w:p w14:paraId="649E6956" w14:textId="77777777" w:rsidR="000B6170" w:rsidRPr="000B6170" w:rsidRDefault="000B6170" w:rsidP="000B6170">
            <w:pPr>
              <w:bidi/>
              <w:rPr>
                <w:rFonts w:asciiTheme="majorHAnsi" w:hAnsiTheme="majorHAnsi" w:cstheme="majorHAnsi"/>
                <w:b/>
                <w:bCs/>
                <w:sz w:val="24"/>
                <w:szCs w:val="24"/>
              </w:rPr>
            </w:pPr>
            <w:r w:rsidRPr="000B6170">
              <w:rPr>
                <w:rFonts w:asciiTheme="majorHAnsi" w:hAnsiTheme="majorHAnsi" w:cstheme="majorHAnsi"/>
                <w:b/>
                <w:bCs/>
                <w:sz w:val="24"/>
                <w:szCs w:val="24"/>
                <w:rtl/>
              </w:rPr>
              <w:t>عنوان المشروع: "أجنحة الحضارة: من دمشق وبغداد إلى العالم</w:t>
            </w:r>
            <w:r w:rsidRPr="000B6170">
              <w:rPr>
                <w:rFonts w:asciiTheme="majorHAnsi" w:hAnsiTheme="majorHAnsi" w:cstheme="majorHAnsi"/>
                <w:b/>
                <w:bCs/>
                <w:sz w:val="24"/>
                <w:szCs w:val="24"/>
              </w:rPr>
              <w:t>"</w:t>
            </w:r>
          </w:p>
          <w:p w14:paraId="2C3BFA36" w14:textId="1EE74FFC" w:rsidR="000B6170" w:rsidRPr="000B6170" w:rsidRDefault="000B6170" w:rsidP="000B6170">
            <w:pPr>
              <w:bidi/>
              <w:rPr>
                <w:rFonts w:asciiTheme="majorHAnsi" w:hAnsiTheme="majorHAnsi" w:cstheme="majorHAnsi"/>
                <w:b/>
                <w:bCs/>
                <w:sz w:val="24"/>
                <w:szCs w:val="24"/>
              </w:rPr>
            </w:pPr>
            <w:r w:rsidRPr="000B6170">
              <w:rPr>
                <w:rFonts w:asciiTheme="majorHAnsi" w:hAnsiTheme="majorHAnsi" w:cstheme="majorHAnsi"/>
                <w:b/>
                <w:bCs/>
                <w:sz w:val="24"/>
                <w:szCs w:val="24"/>
                <w:rtl/>
              </w:rPr>
              <w:t>الفكرة العامة للمشروع</w:t>
            </w:r>
            <w:r w:rsidRPr="000B6170">
              <w:rPr>
                <w:rFonts w:asciiTheme="majorHAnsi" w:hAnsiTheme="majorHAnsi" w:cstheme="majorHAnsi"/>
                <w:b/>
                <w:bCs/>
                <w:sz w:val="24"/>
                <w:szCs w:val="24"/>
              </w:rPr>
              <w:t>:</w:t>
            </w:r>
          </w:p>
          <w:p w14:paraId="13FAA7A9" w14:textId="77777777" w:rsidR="000B6170" w:rsidRPr="000B6170" w:rsidRDefault="000B6170" w:rsidP="000B6170">
            <w:pPr>
              <w:bidi/>
              <w:rPr>
                <w:rFonts w:asciiTheme="majorHAnsi" w:hAnsiTheme="majorHAnsi" w:cstheme="majorHAnsi"/>
                <w:b/>
                <w:sz w:val="24"/>
                <w:szCs w:val="24"/>
              </w:rPr>
            </w:pPr>
            <w:r w:rsidRPr="000B6170">
              <w:rPr>
                <w:rFonts w:asciiTheme="majorHAnsi" w:hAnsiTheme="majorHAnsi" w:cstheme="majorHAnsi"/>
                <w:b/>
                <w:sz w:val="24"/>
                <w:szCs w:val="24"/>
                <w:rtl/>
              </w:rPr>
              <w:t xml:space="preserve">يقوم الطلاب بدور </w:t>
            </w:r>
            <w:r w:rsidRPr="000B6170">
              <w:rPr>
                <w:rFonts w:asciiTheme="majorHAnsi" w:hAnsiTheme="majorHAnsi" w:cstheme="majorHAnsi"/>
                <w:b/>
                <w:bCs/>
                <w:sz w:val="24"/>
                <w:szCs w:val="24"/>
              </w:rPr>
              <w:t>"</w:t>
            </w:r>
            <w:r w:rsidRPr="000B6170">
              <w:rPr>
                <w:rFonts w:asciiTheme="majorHAnsi" w:hAnsiTheme="majorHAnsi" w:cstheme="majorHAnsi"/>
                <w:b/>
                <w:bCs/>
                <w:sz w:val="24"/>
                <w:szCs w:val="24"/>
                <w:rtl/>
              </w:rPr>
              <w:t>أميناء متحف وطني تفاعلي</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 xml:space="preserve">أو </w:t>
            </w:r>
            <w:r w:rsidRPr="000B6170">
              <w:rPr>
                <w:rFonts w:asciiTheme="majorHAnsi" w:hAnsiTheme="majorHAnsi" w:cstheme="majorHAnsi"/>
                <w:b/>
                <w:bCs/>
                <w:sz w:val="24"/>
                <w:szCs w:val="24"/>
              </w:rPr>
              <w:t>"</w:t>
            </w:r>
            <w:r w:rsidRPr="000B6170">
              <w:rPr>
                <w:rFonts w:asciiTheme="majorHAnsi" w:hAnsiTheme="majorHAnsi" w:cstheme="majorHAnsi"/>
                <w:b/>
                <w:bCs/>
                <w:sz w:val="24"/>
                <w:szCs w:val="24"/>
                <w:rtl/>
              </w:rPr>
              <w:t>صنّاع وثائقيات تاريخية</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تعمل كل مجموعة على إنشاء جناح أو محطة إبداعية تسلط الضوء على الإنجازات السياسية والعمرانية والعلمية للدولتين الأموية والعباسية، وكيف تلاحمت هذه الجهود لتشكيل العصر الذهبي للحضارة العربية الإسلامية</w:t>
            </w:r>
            <w:r w:rsidRPr="000B6170">
              <w:rPr>
                <w:rFonts w:asciiTheme="majorHAnsi" w:hAnsiTheme="majorHAnsi" w:cstheme="majorHAnsi"/>
                <w:b/>
                <w:sz w:val="24"/>
                <w:szCs w:val="24"/>
              </w:rPr>
              <w:t>.</w:t>
            </w:r>
          </w:p>
          <w:p w14:paraId="11FEC129" w14:textId="2C951EF2" w:rsidR="000B6170" w:rsidRPr="000B6170" w:rsidRDefault="000B6170" w:rsidP="000B6170">
            <w:pPr>
              <w:bidi/>
              <w:rPr>
                <w:rFonts w:asciiTheme="majorHAnsi" w:hAnsiTheme="majorHAnsi" w:cstheme="majorHAnsi"/>
                <w:b/>
                <w:bCs/>
                <w:sz w:val="24"/>
                <w:szCs w:val="24"/>
              </w:rPr>
            </w:pPr>
            <w:r w:rsidRPr="000B6170">
              <w:rPr>
                <w:rFonts w:asciiTheme="majorHAnsi" w:hAnsiTheme="majorHAnsi" w:cstheme="majorHAnsi"/>
                <w:b/>
                <w:bCs/>
                <w:sz w:val="24"/>
                <w:szCs w:val="24"/>
                <w:rtl/>
              </w:rPr>
              <w:t>الأهداف والمهارات المستهدفة</w:t>
            </w:r>
            <w:r w:rsidRPr="000B6170">
              <w:rPr>
                <w:rFonts w:asciiTheme="majorHAnsi" w:hAnsiTheme="majorHAnsi" w:cstheme="majorHAnsi"/>
                <w:b/>
                <w:bCs/>
                <w:sz w:val="24"/>
                <w:szCs w:val="24"/>
              </w:rPr>
              <w:t>:</w:t>
            </w:r>
          </w:p>
          <w:p w14:paraId="7544EF4C" w14:textId="3E259055"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المقارنة والتحليل التاريخي</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فهم الخصائص الفريدة لكل دولة (أسباب الازدهار، الفتوحات، والعواصم)</w:t>
            </w:r>
            <w:r w:rsidRPr="000B6170">
              <w:rPr>
                <w:rFonts w:asciiTheme="majorHAnsi" w:hAnsiTheme="majorHAnsi" w:cstheme="majorHAnsi"/>
                <w:b/>
                <w:sz w:val="24"/>
                <w:szCs w:val="24"/>
              </w:rPr>
              <w:t>.</w:t>
            </w:r>
          </w:p>
          <w:p w14:paraId="709D39A8" w14:textId="35C83B0D"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تقدير المنجز الحضاري</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استيعاب دور الترجمة والعلوم (كالطب والفلك) في بناء جسور التواصل مع العالم (خاصة أوروبا)</w:t>
            </w:r>
            <w:r w:rsidRPr="000B6170">
              <w:rPr>
                <w:rFonts w:asciiTheme="majorHAnsi" w:hAnsiTheme="majorHAnsi" w:cstheme="majorHAnsi"/>
                <w:b/>
                <w:sz w:val="24"/>
                <w:szCs w:val="24"/>
              </w:rPr>
              <w:t>.</w:t>
            </w:r>
          </w:p>
          <w:p w14:paraId="5AB9D665" w14:textId="3502CFD0"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المهارات الابتكارية</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 xml:space="preserve">التصميم الهندسي أو الفني، توظيف </w:t>
            </w:r>
            <w:r w:rsidRPr="000B6170">
              <w:rPr>
                <w:rFonts w:asciiTheme="majorHAnsi" w:hAnsiTheme="majorHAnsi" w:cstheme="majorHAnsi"/>
                <w:b/>
                <w:sz w:val="24"/>
                <w:szCs w:val="24"/>
                <w:rtl/>
              </w:rPr>
              <w:lastRenderedPageBreak/>
              <w:t>التكنولوجيا الرقمية، والإنتاج المرئي</w:t>
            </w:r>
            <w:r w:rsidRPr="000B6170">
              <w:rPr>
                <w:rFonts w:asciiTheme="majorHAnsi" w:hAnsiTheme="majorHAnsi" w:cstheme="majorHAnsi"/>
                <w:b/>
                <w:sz w:val="24"/>
                <w:szCs w:val="24"/>
              </w:rPr>
              <w:t>.</w:t>
            </w:r>
          </w:p>
          <w:p w14:paraId="2662BDFB" w14:textId="7E8B8604" w:rsidR="000B6170" w:rsidRPr="000B6170" w:rsidRDefault="000B6170" w:rsidP="000B6170">
            <w:pPr>
              <w:bidi/>
              <w:rPr>
                <w:rFonts w:asciiTheme="majorHAnsi" w:hAnsiTheme="majorHAnsi" w:cstheme="majorHAnsi"/>
                <w:b/>
                <w:bCs/>
                <w:sz w:val="24"/>
                <w:szCs w:val="24"/>
              </w:rPr>
            </w:pPr>
            <w:r>
              <w:rPr>
                <w:rFonts w:ascii="Segoe UI Emoji" w:hAnsi="Segoe UI Emoji" w:cs="Segoe UI Emoji" w:hint="cs"/>
                <w:b/>
                <w:bCs/>
                <w:sz w:val="24"/>
                <w:szCs w:val="24"/>
                <w:rtl/>
              </w:rPr>
              <w:t xml:space="preserve">- </w:t>
            </w:r>
            <w:r w:rsidRPr="000B6170">
              <w:rPr>
                <w:rFonts w:asciiTheme="majorHAnsi" w:hAnsiTheme="majorHAnsi" w:cstheme="majorHAnsi"/>
                <w:b/>
                <w:bCs/>
                <w:sz w:val="24"/>
                <w:szCs w:val="24"/>
                <w:rtl/>
              </w:rPr>
              <w:t>آلية التنفيذ (تقسيم المجموعات والمهام)</w:t>
            </w:r>
            <w:r w:rsidRPr="000B6170">
              <w:rPr>
                <w:rFonts w:asciiTheme="majorHAnsi" w:hAnsiTheme="majorHAnsi" w:cstheme="majorHAnsi"/>
                <w:b/>
                <w:bCs/>
                <w:sz w:val="24"/>
                <w:szCs w:val="24"/>
              </w:rPr>
              <w:t>:</w:t>
            </w:r>
          </w:p>
          <w:p w14:paraId="351EFF21" w14:textId="77777777" w:rsidR="000B6170" w:rsidRPr="000B6170" w:rsidRDefault="000B6170" w:rsidP="000B6170">
            <w:pPr>
              <w:bidi/>
              <w:rPr>
                <w:rFonts w:asciiTheme="majorHAnsi" w:hAnsiTheme="majorHAnsi" w:cstheme="majorHAnsi"/>
                <w:b/>
                <w:sz w:val="24"/>
                <w:szCs w:val="24"/>
              </w:rPr>
            </w:pPr>
            <w:r w:rsidRPr="000B6170">
              <w:rPr>
                <w:rFonts w:asciiTheme="majorHAnsi" w:hAnsiTheme="majorHAnsi" w:cstheme="majorHAnsi"/>
                <w:b/>
                <w:sz w:val="24"/>
                <w:szCs w:val="24"/>
                <w:rtl/>
              </w:rPr>
              <w:t>يتم تقسيم الطلاب إلى مجموعات خماسية، وتوزع الأدوار والمحاور كالتالي</w:t>
            </w:r>
            <w:r w:rsidRPr="000B6170">
              <w:rPr>
                <w:rFonts w:asciiTheme="majorHAnsi" w:hAnsiTheme="majorHAnsi" w:cstheme="majorHAnsi"/>
                <w:b/>
                <w:sz w:val="24"/>
                <w:szCs w:val="24"/>
              </w:rPr>
              <w:t>:</w:t>
            </w:r>
          </w:p>
          <w:p w14:paraId="012E70A1" w14:textId="46DFB4DD" w:rsidR="000B6170" w:rsidRPr="000B6170" w:rsidRDefault="000B6170" w:rsidP="000B6170">
            <w:pPr>
              <w:bidi/>
              <w:rPr>
                <w:rFonts w:asciiTheme="majorHAnsi" w:hAnsiTheme="majorHAnsi" w:cstheme="majorHAnsi"/>
                <w:b/>
                <w:bCs/>
                <w:sz w:val="24"/>
                <w:szCs w:val="24"/>
              </w:rPr>
            </w:pPr>
            <w:r w:rsidRPr="000B6170">
              <w:rPr>
                <w:rFonts w:asciiTheme="majorHAnsi" w:hAnsiTheme="majorHAnsi" w:cstheme="majorHAnsi" w:hint="cs"/>
                <w:b/>
                <w:bCs/>
                <w:sz w:val="24"/>
                <w:szCs w:val="24"/>
                <w:rtl/>
              </w:rPr>
              <w:t>1.</w:t>
            </w:r>
            <w:r>
              <w:rPr>
                <w:rFonts w:asciiTheme="majorHAnsi" w:hAnsiTheme="majorHAnsi" w:cstheme="majorHAnsi"/>
                <w:b/>
                <w:bCs/>
                <w:sz w:val="24"/>
                <w:szCs w:val="24"/>
              </w:rPr>
              <w:t xml:space="preserve"> </w:t>
            </w:r>
            <w:r w:rsidRPr="000B6170">
              <w:rPr>
                <w:rFonts w:asciiTheme="majorHAnsi" w:hAnsiTheme="majorHAnsi" w:cstheme="majorHAnsi"/>
                <w:b/>
                <w:bCs/>
                <w:sz w:val="24"/>
                <w:szCs w:val="24"/>
              </w:rPr>
              <w:t xml:space="preserve"> </w:t>
            </w:r>
            <w:r w:rsidRPr="000B6170">
              <w:rPr>
                <w:rFonts w:asciiTheme="majorHAnsi" w:hAnsiTheme="majorHAnsi" w:cstheme="majorHAnsi"/>
                <w:b/>
                <w:bCs/>
                <w:sz w:val="24"/>
                <w:szCs w:val="24"/>
                <w:rtl/>
              </w:rPr>
              <w:t>المحور الأول: "بنو أمية.. اتساع الأفق والعمران" (دمشق والأندلس)</w:t>
            </w:r>
          </w:p>
          <w:p w14:paraId="6DA38995" w14:textId="64EC8283"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المهمة الابتكارية</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تصميم مجسم هندسي ثلاثي الأبعاد (أو نموذج كرتوني دقيق) لأبرز المعالم العمرانية الأموية (مثل: المسجد الأموي بدمشق، أو قبة الصخرة، أو قرطبة)</w:t>
            </w:r>
            <w:r w:rsidRPr="000B6170">
              <w:rPr>
                <w:rFonts w:asciiTheme="majorHAnsi" w:hAnsiTheme="majorHAnsi" w:cstheme="majorHAnsi"/>
                <w:b/>
                <w:sz w:val="24"/>
                <w:szCs w:val="24"/>
              </w:rPr>
              <w:t>.</w:t>
            </w:r>
          </w:p>
          <w:p w14:paraId="35E202B4" w14:textId="2538F0B0"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النشاط المهارى</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رسم "خريطة تفاعلية ذكية" توضح امتداد الدولة الأموية ومعابر انتقال حضارتها إلى أوروبا</w:t>
            </w:r>
            <w:r w:rsidRPr="000B6170">
              <w:rPr>
                <w:rFonts w:asciiTheme="majorHAnsi" w:hAnsiTheme="majorHAnsi" w:cstheme="majorHAnsi"/>
                <w:b/>
                <w:sz w:val="24"/>
                <w:szCs w:val="24"/>
              </w:rPr>
              <w:t>.</w:t>
            </w:r>
          </w:p>
          <w:p w14:paraId="3A8E9639" w14:textId="2DE6E407" w:rsidR="000B6170" w:rsidRPr="000B6170" w:rsidRDefault="000B6170" w:rsidP="000B6170">
            <w:pPr>
              <w:bidi/>
              <w:rPr>
                <w:rFonts w:asciiTheme="majorHAnsi" w:hAnsiTheme="majorHAnsi" w:cstheme="majorHAnsi"/>
                <w:b/>
                <w:bCs/>
                <w:sz w:val="24"/>
                <w:szCs w:val="24"/>
              </w:rPr>
            </w:pPr>
            <w:r>
              <w:rPr>
                <w:rFonts w:asciiTheme="majorHAnsi" w:hAnsiTheme="majorHAnsi" w:cstheme="majorHAnsi" w:hint="cs"/>
                <w:b/>
                <w:bCs/>
                <w:sz w:val="24"/>
                <w:szCs w:val="24"/>
                <w:rtl/>
              </w:rPr>
              <w:t xml:space="preserve">2. </w:t>
            </w:r>
            <w:r w:rsidRPr="000B6170">
              <w:rPr>
                <w:rFonts w:asciiTheme="majorHAnsi" w:hAnsiTheme="majorHAnsi" w:cstheme="majorHAnsi"/>
                <w:b/>
                <w:bCs/>
                <w:sz w:val="24"/>
                <w:szCs w:val="24"/>
              </w:rPr>
              <w:t xml:space="preserve"> </w:t>
            </w:r>
            <w:r w:rsidRPr="000B6170">
              <w:rPr>
                <w:rFonts w:asciiTheme="majorHAnsi" w:hAnsiTheme="majorHAnsi" w:cstheme="majorHAnsi"/>
                <w:b/>
                <w:bCs/>
                <w:sz w:val="24"/>
                <w:szCs w:val="24"/>
                <w:rtl/>
              </w:rPr>
              <w:t xml:space="preserve">المحور الثاني: "بنو </w:t>
            </w:r>
            <w:proofErr w:type="gramStart"/>
            <w:r w:rsidRPr="000B6170">
              <w:rPr>
                <w:rFonts w:asciiTheme="majorHAnsi" w:hAnsiTheme="majorHAnsi" w:cstheme="majorHAnsi"/>
                <w:b/>
                <w:bCs/>
                <w:sz w:val="24"/>
                <w:szCs w:val="24"/>
                <w:rtl/>
              </w:rPr>
              <w:t>العباس..</w:t>
            </w:r>
            <w:proofErr w:type="gramEnd"/>
            <w:r w:rsidRPr="000B6170">
              <w:rPr>
                <w:rFonts w:asciiTheme="majorHAnsi" w:hAnsiTheme="majorHAnsi" w:cstheme="majorHAnsi"/>
                <w:b/>
                <w:bCs/>
                <w:sz w:val="24"/>
                <w:szCs w:val="24"/>
                <w:rtl/>
              </w:rPr>
              <w:t xml:space="preserve"> بيت الحكمة والعصر الذهبي" (بغداد)</w:t>
            </w:r>
          </w:p>
          <w:p w14:paraId="0B25D297" w14:textId="19738F99"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المهمة الابتكارية</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 xml:space="preserve">محاكاة </w:t>
            </w:r>
            <w:r w:rsidRPr="000B6170">
              <w:rPr>
                <w:rFonts w:asciiTheme="majorHAnsi" w:hAnsiTheme="majorHAnsi" w:cstheme="majorHAnsi"/>
                <w:b/>
                <w:bCs/>
                <w:sz w:val="24"/>
                <w:szCs w:val="24"/>
              </w:rPr>
              <w:t>"</w:t>
            </w:r>
            <w:r w:rsidRPr="000B6170">
              <w:rPr>
                <w:rFonts w:asciiTheme="majorHAnsi" w:hAnsiTheme="majorHAnsi" w:cstheme="majorHAnsi"/>
                <w:b/>
                <w:bCs/>
                <w:sz w:val="24"/>
                <w:szCs w:val="24"/>
                <w:rtl/>
              </w:rPr>
              <w:t>خزانة بيت الحكمة</w:t>
            </w:r>
            <w:r w:rsidRPr="000B6170">
              <w:rPr>
                <w:rFonts w:asciiTheme="majorHAnsi" w:hAnsiTheme="majorHAnsi" w:cstheme="majorHAnsi"/>
                <w:b/>
                <w:bCs/>
                <w:sz w:val="24"/>
                <w:szCs w:val="24"/>
              </w:rPr>
              <w:t>"</w:t>
            </w:r>
            <w:r w:rsidRPr="000B6170">
              <w:rPr>
                <w:rFonts w:asciiTheme="majorHAnsi" w:hAnsiTheme="majorHAnsi" w:cstheme="majorHAnsi"/>
                <w:b/>
                <w:sz w:val="24"/>
                <w:szCs w:val="24"/>
                <w:rtl/>
              </w:rPr>
              <w:t>؛ حيث يقوم الطلاب بإعداد كتيبات أو مخطوطات تحاكي المخطوطات القديمة، تشرح حركة الترجمة من اللغات الأخرى (كاليونانية والفارسية) إلى العربية</w:t>
            </w:r>
            <w:r w:rsidRPr="000B6170">
              <w:rPr>
                <w:rFonts w:asciiTheme="majorHAnsi" w:hAnsiTheme="majorHAnsi" w:cstheme="majorHAnsi"/>
                <w:b/>
                <w:sz w:val="24"/>
                <w:szCs w:val="24"/>
              </w:rPr>
              <w:t>.</w:t>
            </w:r>
          </w:p>
          <w:p w14:paraId="450CA214" w14:textId="4128D31C"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lastRenderedPageBreak/>
              <w:t xml:space="preserve">- </w:t>
            </w:r>
            <w:r w:rsidRPr="000B6170">
              <w:rPr>
                <w:rFonts w:asciiTheme="majorHAnsi" w:hAnsiTheme="majorHAnsi" w:cstheme="majorHAnsi"/>
                <w:b/>
                <w:bCs/>
                <w:sz w:val="24"/>
                <w:szCs w:val="24"/>
                <w:rtl/>
              </w:rPr>
              <w:t>النشاط المهارى</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تمثيل دور "العلماء والمترجمين" في مناظرة تاريخية داخل الصف لاستعراض أهمية العلم في استقرار الدولة</w:t>
            </w:r>
            <w:r w:rsidRPr="000B6170">
              <w:rPr>
                <w:rFonts w:asciiTheme="majorHAnsi" w:hAnsiTheme="majorHAnsi" w:cstheme="majorHAnsi"/>
                <w:b/>
                <w:sz w:val="24"/>
                <w:szCs w:val="24"/>
              </w:rPr>
              <w:t>.</w:t>
            </w:r>
          </w:p>
          <w:p w14:paraId="10B2AE16" w14:textId="636E108E" w:rsidR="000B6170" w:rsidRPr="000B6170" w:rsidRDefault="000B6170" w:rsidP="000B6170">
            <w:pPr>
              <w:bidi/>
              <w:rPr>
                <w:rFonts w:asciiTheme="majorHAnsi" w:hAnsiTheme="majorHAnsi" w:cstheme="majorHAnsi"/>
                <w:b/>
                <w:bCs/>
                <w:sz w:val="24"/>
                <w:szCs w:val="24"/>
              </w:rPr>
            </w:pPr>
            <w:r>
              <w:rPr>
                <w:rFonts w:asciiTheme="majorHAnsi" w:hAnsiTheme="majorHAnsi" w:cstheme="majorHAnsi" w:hint="cs"/>
                <w:b/>
                <w:bCs/>
                <w:sz w:val="24"/>
                <w:szCs w:val="24"/>
                <w:rtl/>
              </w:rPr>
              <w:t xml:space="preserve">3. </w:t>
            </w:r>
            <w:r w:rsidRPr="000B6170">
              <w:rPr>
                <w:rFonts w:asciiTheme="majorHAnsi" w:hAnsiTheme="majorHAnsi" w:cstheme="majorHAnsi"/>
                <w:b/>
                <w:bCs/>
                <w:sz w:val="24"/>
                <w:szCs w:val="24"/>
              </w:rPr>
              <w:t xml:space="preserve"> </w:t>
            </w:r>
            <w:r w:rsidRPr="000B6170">
              <w:rPr>
                <w:rFonts w:asciiTheme="majorHAnsi" w:hAnsiTheme="majorHAnsi" w:cstheme="majorHAnsi"/>
                <w:b/>
                <w:bCs/>
                <w:sz w:val="24"/>
                <w:szCs w:val="24"/>
                <w:rtl/>
              </w:rPr>
              <w:t>المحور الثالث: "شمس العرب تسطع على الغرب" (الحضارة العلمية والتكنولوجية)</w:t>
            </w:r>
          </w:p>
          <w:p w14:paraId="31CD4D25" w14:textId="4DA051DE" w:rsidR="000B6170" w:rsidRPr="000B6170" w:rsidRDefault="000B6170" w:rsidP="000B6170">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Pr="000B6170">
              <w:rPr>
                <w:rFonts w:asciiTheme="majorHAnsi" w:hAnsiTheme="majorHAnsi" w:cstheme="majorHAnsi"/>
                <w:b/>
                <w:bCs/>
                <w:sz w:val="24"/>
                <w:szCs w:val="24"/>
                <w:rtl/>
              </w:rPr>
              <w:t>المهمة الابتكارية</w:t>
            </w:r>
            <w:r w:rsidRPr="000B6170">
              <w:rPr>
                <w:rFonts w:asciiTheme="majorHAnsi" w:hAnsiTheme="majorHAnsi" w:cstheme="majorHAnsi"/>
                <w:b/>
                <w:bCs/>
                <w:sz w:val="24"/>
                <w:szCs w:val="24"/>
              </w:rPr>
              <w:t>:</w:t>
            </w:r>
            <w:r w:rsidRPr="000B6170">
              <w:rPr>
                <w:rFonts w:asciiTheme="majorHAnsi" w:hAnsiTheme="majorHAnsi" w:cstheme="majorHAnsi"/>
                <w:b/>
                <w:sz w:val="24"/>
                <w:szCs w:val="24"/>
              </w:rPr>
              <w:t xml:space="preserve"> </w:t>
            </w:r>
            <w:r w:rsidRPr="000B6170">
              <w:rPr>
                <w:rFonts w:asciiTheme="majorHAnsi" w:hAnsiTheme="majorHAnsi" w:cstheme="majorHAnsi"/>
                <w:b/>
                <w:sz w:val="24"/>
                <w:szCs w:val="24"/>
                <w:rtl/>
              </w:rPr>
              <w:t>صنع مجسمات كرتونية أو خشبية مبسطة للاختراعات الإسلامية التي غيرت العالم، مثل</w:t>
            </w:r>
            <w:r w:rsidRPr="000B6170">
              <w:rPr>
                <w:rFonts w:asciiTheme="majorHAnsi" w:hAnsiTheme="majorHAnsi" w:cstheme="majorHAnsi"/>
                <w:b/>
                <w:sz w:val="24"/>
                <w:szCs w:val="24"/>
              </w:rPr>
              <w:t xml:space="preserve">: </w:t>
            </w:r>
            <w:r w:rsidRPr="000B6170">
              <w:rPr>
                <w:rFonts w:asciiTheme="majorHAnsi" w:hAnsiTheme="majorHAnsi" w:cstheme="majorHAnsi"/>
                <w:b/>
                <w:bCs/>
                <w:sz w:val="24"/>
                <w:szCs w:val="24"/>
                <w:rtl/>
              </w:rPr>
              <w:t>الأسطرلاب</w:t>
            </w:r>
            <w:r w:rsidRPr="000B6170">
              <w:rPr>
                <w:rFonts w:asciiTheme="majorHAnsi" w:hAnsiTheme="majorHAnsi" w:cstheme="majorHAnsi"/>
                <w:b/>
                <w:sz w:val="24"/>
                <w:szCs w:val="24"/>
                <w:rtl/>
              </w:rPr>
              <w:t xml:space="preserve"> أو </w:t>
            </w:r>
            <w:r w:rsidRPr="000B6170">
              <w:rPr>
                <w:rFonts w:asciiTheme="majorHAnsi" w:hAnsiTheme="majorHAnsi" w:cstheme="majorHAnsi"/>
                <w:b/>
                <w:bCs/>
                <w:sz w:val="24"/>
                <w:szCs w:val="24"/>
                <w:rtl/>
              </w:rPr>
              <w:t>المزولة الشمسية</w:t>
            </w:r>
            <w:r w:rsidRPr="000B6170">
              <w:rPr>
                <w:rFonts w:asciiTheme="majorHAnsi" w:hAnsiTheme="majorHAnsi" w:cstheme="majorHAnsi"/>
                <w:b/>
                <w:sz w:val="24"/>
                <w:szCs w:val="24"/>
              </w:rPr>
              <w:t>.</w:t>
            </w:r>
          </w:p>
          <w:p w14:paraId="2C156566" w14:textId="3801AA31" w:rsidR="000B6170" w:rsidRPr="000B6170" w:rsidRDefault="00E05EBC" w:rsidP="00E05EBC">
            <w:pPr>
              <w:bidi/>
              <w:rPr>
                <w:rFonts w:asciiTheme="majorHAnsi" w:hAnsiTheme="majorHAnsi" w:cstheme="majorHAnsi"/>
                <w:b/>
                <w:sz w:val="24"/>
                <w:szCs w:val="24"/>
              </w:rPr>
            </w:pPr>
            <w:r>
              <w:rPr>
                <w:rFonts w:asciiTheme="majorHAnsi" w:hAnsiTheme="majorHAnsi" w:cstheme="majorHAnsi" w:hint="cs"/>
                <w:b/>
                <w:bCs/>
                <w:sz w:val="24"/>
                <w:szCs w:val="24"/>
                <w:rtl/>
              </w:rPr>
              <w:t xml:space="preserve">- </w:t>
            </w:r>
            <w:r w:rsidR="000B6170" w:rsidRPr="000B6170">
              <w:rPr>
                <w:rFonts w:asciiTheme="majorHAnsi" w:hAnsiTheme="majorHAnsi" w:cstheme="majorHAnsi"/>
                <w:b/>
                <w:bCs/>
                <w:sz w:val="24"/>
                <w:szCs w:val="24"/>
                <w:rtl/>
              </w:rPr>
              <w:t>النشاط المهارى</w:t>
            </w:r>
            <w:r w:rsidR="000B6170" w:rsidRPr="000B6170">
              <w:rPr>
                <w:rFonts w:asciiTheme="majorHAnsi" w:hAnsiTheme="majorHAnsi" w:cstheme="majorHAnsi"/>
                <w:b/>
                <w:bCs/>
                <w:sz w:val="24"/>
                <w:szCs w:val="24"/>
              </w:rPr>
              <w:t>:</w:t>
            </w:r>
            <w:r w:rsidR="000B6170" w:rsidRPr="000B6170">
              <w:rPr>
                <w:rFonts w:asciiTheme="majorHAnsi" w:hAnsiTheme="majorHAnsi" w:cstheme="majorHAnsi"/>
                <w:b/>
                <w:sz w:val="24"/>
                <w:szCs w:val="24"/>
              </w:rPr>
              <w:t xml:space="preserve"> </w:t>
            </w:r>
            <w:r w:rsidR="000B6170" w:rsidRPr="000B6170">
              <w:rPr>
                <w:rFonts w:asciiTheme="majorHAnsi" w:hAnsiTheme="majorHAnsi" w:cstheme="majorHAnsi"/>
                <w:b/>
                <w:sz w:val="24"/>
                <w:szCs w:val="24"/>
                <w:rtl/>
              </w:rPr>
              <w:t>إعداد "بطاقات تعريفية ذكية</w:t>
            </w:r>
            <w:r w:rsidR="000B6170" w:rsidRPr="000B6170">
              <w:rPr>
                <w:rFonts w:asciiTheme="majorHAnsi" w:hAnsiTheme="majorHAnsi" w:cstheme="majorHAnsi"/>
                <w:b/>
                <w:sz w:val="24"/>
                <w:szCs w:val="24"/>
              </w:rPr>
              <w:t>" (</w:t>
            </w:r>
            <w:r w:rsidR="000B6170" w:rsidRPr="000B6170">
              <w:rPr>
                <w:rFonts w:asciiTheme="majorHAnsi" w:hAnsiTheme="majorHAnsi" w:cstheme="majorHAnsi"/>
                <w:b/>
                <w:sz w:val="24"/>
                <w:szCs w:val="24"/>
                <w:rtl/>
              </w:rPr>
              <w:t>يمكن تزويدها بـ</w:t>
            </w:r>
            <w:r w:rsidR="000B6170" w:rsidRPr="000B6170">
              <w:rPr>
                <w:rFonts w:asciiTheme="majorHAnsi" w:hAnsiTheme="majorHAnsi" w:cstheme="majorHAnsi"/>
                <w:b/>
                <w:sz w:val="24"/>
                <w:szCs w:val="24"/>
              </w:rPr>
              <w:t xml:space="preserve"> QR Code) </w:t>
            </w:r>
            <w:r w:rsidR="000B6170" w:rsidRPr="000B6170">
              <w:rPr>
                <w:rFonts w:asciiTheme="majorHAnsi" w:hAnsiTheme="majorHAnsi" w:cstheme="majorHAnsi"/>
                <w:b/>
                <w:sz w:val="24"/>
                <w:szCs w:val="24"/>
                <w:rtl/>
              </w:rPr>
              <w:t>تلخص إنجازات علماء المسلمين (مثل الخوارزمي، ابن سينا، أو جابر بن حيان) ودورهم في الارتقاء بالحضارة الإنسانية</w:t>
            </w:r>
            <w:r w:rsidR="000B6170" w:rsidRPr="000B6170">
              <w:rPr>
                <w:rFonts w:asciiTheme="majorHAnsi" w:hAnsiTheme="majorHAnsi" w:cstheme="majorHAnsi"/>
                <w:b/>
                <w:sz w:val="24"/>
                <w:szCs w:val="24"/>
              </w:rPr>
              <w:t>.</w:t>
            </w:r>
          </w:p>
          <w:p w14:paraId="4BDFD58B" w14:textId="3611BC50" w:rsidR="000B6170" w:rsidRPr="000B6170" w:rsidRDefault="000B6170" w:rsidP="000B6170">
            <w:pPr>
              <w:bidi/>
              <w:rPr>
                <w:rFonts w:asciiTheme="majorHAnsi" w:hAnsiTheme="majorHAnsi" w:cstheme="majorHAnsi"/>
                <w:b/>
                <w:bCs/>
                <w:sz w:val="24"/>
                <w:szCs w:val="24"/>
              </w:rPr>
            </w:pPr>
            <w:r w:rsidRPr="000B6170">
              <w:rPr>
                <w:rFonts w:asciiTheme="majorHAnsi" w:hAnsiTheme="majorHAnsi" w:cstheme="majorHAnsi"/>
                <w:b/>
                <w:bCs/>
                <w:sz w:val="24"/>
                <w:szCs w:val="24"/>
                <w:rtl/>
              </w:rPr>
              <w:t>مخرجات المشروع النهائية (يختار الطلاب أحد الخيارات)</w:t>
            </w:r>
            <w:r w:rsidRPr="000B6170">
              <w:rPr>
                <w:rFonts w:asciiTheme="majorHAnsi" w:hAnsiTheme="majorHAnsi" w:cstheme="majorHAnsi"/>
                <w:b/>
                <w:bCs/>
                <w:sz w:val="24"/>
                <w:szCs w:val="24"/>
              </w:rPr>
              <w:t>:</w:t>
            </w:r>
          </w:p>
          <w:p w14:paraId="65100704" w14:textId="3FEDE972" w:rsidR="000B6170" w:rsidRPr="00244C21" w:rsidRDefault="000B6170" w:rsidP="00244C21">
            <w:pPr>
              <w:pStyle w:val="ListParagraph"/>
              <w:numPr>
                <w:ilvl w:val="0"/>
                <w:numId w:val="14"/>
              </w:numPr>
              <w:bidi/>
              <w:rPr>
                <w:rFonts w:asciiTheme="majorHAnsi" w:hAnsiTheme="majorHAnsi" w:cstheme="majorHAnsi"/>
                <w:b/>
                <w:sz w:val="24"/>
                <w:szCs w:val="24"/>
              </w:rPr>
            </w:pPr>
            <w:r w:rsidRPr="00244C21">
              <w:rPr>
                <w:rFonts w:asciiTheme="majorHAnsi" w:hAnsiTheme="majorHAnsi" w:cstheme="majorHAnsi"/>
                <w:b/>
                <w:bCs/>
                <w:sz w:val="24"/>
                <w:szCs w:val="24"/>
                <w:rtl/>
              </w:rPr>
              <w:t>الخيار التطبيقي (المعرض الحضاري الحي)</w:t>
            </w:r>
            <w:r w:rsidRPr="00244C21">
              <w:rPr>
                <w:rFonts w:asciiTheme="majorHAnsi" w:hAnsiTheme="majorHAnsi" w:cstheme="majorHAnsi"/>
                <w:b/>
                <w:bCs/>
                <w:sz w:val="24"/>
                <w:szCs w:val="24"/>
              </w:rPr>
              <w:t>:</w:t>
            </w:r>
            <w:r w:rsidRPr="00244C21">
              <w:rPr>
                <w:rFonts w:asciiTheme="majorHAnsi" w:hAnsiTheme="majorHAnsi" w:cstheme="majorHAnsi"/>
                <w:b/>
                <w:sz w:val="24"/>
                <w:szCs w:val="24"/>
              </w:rPr>
              <w:t xml:space="preserve"> </w:t>
            </w:r>
            <w:r w:rsidRPr="00244C21">
              <w:rPr>
                <w:rFonts w:asciiTheme="majorHAnsi" w:hAnsiTheme="majorHAnsi" w:cstheme="majorHAnsi"/>
                <w:b/>
                <w:sz w:val="24"/>
                <w:szCs w:val="24"/>
                <w:rtl/>
              </w:rPr>
              <w:t>تقيم المجموعات أجنحة في ساحة المدرسة أو الصف، حيث يعرض الطلاب مجسماتهم (الأسطرلاب، بيت الحكمة، المساجد) ويشرحون للزوار باللباس التقليدي المشرق</w:t>
            </w:r>
            <w:r w:rsidRPr="00244C21">
              <w:rPr>
                <w:rFonts w:asciiTheme="majorHAnsi" w:hAnsiTheme="majorHAnsi" w:cstheme="majorHAnsi"/>
                <w:b/>
                <w:sz w:val="24"/>
                <w:szCs w:val="24"/>
              </w:rPr>
              <w:t>.</w:t>
            </w:r>
          </w:p>
          <w:p w14:paraId="32EA1645" w14:textId="3BCC236D" w:rsidR="000B6170" w:rsidRPr="00244C21" w:rsidRDefault="000B6170" w:rsidP="00244C21">
            <w:pPr>
              <w:pStyle w:val="ListParagraph"/>
              <w:numPr>
                <w:ilvl w:val="0"/>
                <w:numId w:val="14"/>
              </w:numPr>
              <w:bidi/>
              <w:rPr>
                <w:rFonts w:asciiTheme="majorHAnsi" w:hAnsiTheme="majorHAnsi" w:cstheme="majorHAnsi"/>
                <w:b/>
                <w:sz w:val="24"/>
                <w:szCs w:val="24"/>
              </w:rPr>
            </w:pPr>
            <w:r w:rsidRPr="00244C21">
              <w:rPr>
                <w:rFonts w:asciiTheme="majorHAnsi" w:hAnsiTheme="majorHAnsi" w:cstheme="majorHAnsi"/>
                <w:b/>
                <w:bCs/>
                <w:sz w:val="24"/>
                <w:szCs w:val="24"/>
                <w:rtl/>
              </w:rPr>
              <w:lastRenderedPageBreak/>
              <w:t>الخيار الرقمي (المجلة التاريخية الإلكترونية أو بودكاست)</w:t>
            </w:r>
            <w:r w:rsidRPr="00244C21">
              <w:rPr>
                <w:rFonts w:asciiTheme="majorHAnsi" w:hAnsiTheme="majorHAnsi" w:cstheme="majorHAnsi"/>
                <w:b/>
                <w:bCs/>
                <w:sz w:val="24"/>
                <w:szCs w:val="24"/>
              </w:rPr>
              <w:t>:</w:t>
            </w:r>
            <w:r w:rsidRPr="00244C21">
              <w:rPr>
                <w:rFonts w:asciiTheme="majorHAnsi" w:hAnsiTheme="majorHAnsi" w:cstheme="majorHAnsi"/>
                <w:b/>
                <w:sz w:val="24"/>
                <w:szCs w:val="24"/>
              </w:rPr>
              <w:t xml:space="preserve"> </w:t>
            </w:r>
            <w:r w:rsidRPr="00244C21">
              <w:rPr>
                <w:rFonts w:asciiTheme="majorHAnsi" w:hAnsiTheme="majorHAnsi" w:cstheme="majorHAnsi"/>
                <w:b/>
                <w:sz w:val="24"/>
                <w:szCs w:val="24"/>
                <w:rtl/>
              </w:rPr>
              <w:t>إنتاج حلقة "بودكاست" حوارية ممتعة، أو مجلة تفاعلية</w:t>
            </w:r>
            <w:r w:rsidRPr="00244C21">
              <w:rPr>
                <w:rFonts w:asciiTheme="majorHAnsi" w:hAnsiTheme="majorHAnsi" w:cstheme="majorHAnsi"/>
                <w:b/>
                <w:sz w:val="24"/>
                <w:szCs w:val="24"/>
              </w:rPr>
              <w:t xml:space="preserve"> (</w:t>
            </w:r>
            <w:r w:rsidRPr="00244C21">
              <w:rPr>
                <w:rFonts w:asciiTheme="majorHAnsi" w:hAnsiTheme="majorHAnsi" w:cstheme="majorHAnsi"/>
                <w:b/>
                <w:sz w:val="24"/>
                <w:szCs w:val="24"/>
                <w:rtl/>
              </w:rPr>
              <w:t>باستخدام</w:t>
            </w:r>
            <w:r w:rsidRPr="00244C21">
              <w:rPr>
                <w:rFonts w:asciiTheme="majorHAnsi" w:hAnsiTheme="majorHAnsi" w:cstheme="majorHAnsi"/>
                <w:b/>
                <w:sz w:val="24"/>
                <w:szCs w:val="24"/>
              </w:rPr>
              <w:t xml:space="preserve"> Canva </w:t>
            </w:r>
            <w:r w:rsidRPr="00244C21">
              <w:rPr>
                <w:rFonts w:asciiTheme="majorHAnsi" w:hAnsiTheme="majorHAnsi" w:cstheme="majorHAnsi"/>
                <w:b/>
                <w:sz w:val="24"/>
                <w:szCs w:val="24"/>
                <w:rtl/>
              </w:rPr>
              <w:t>أو</w:t>
            </w:r>
            <w:r w:rsidRPr="00244C21">
              <w:rPr>
                <w:rFonts w:asciiTheme="majorHAnsi" w:hAnsiTheme="majorHAnsi" w:cstheme="majorHAnsi"/>
                <w:b/>
                <w:sz w:val="24"/>
                <w:szCs w:val="24"/>
              </w:rPr>
              <w:t xml:space="preserve"> FlipHTML5) </w:t>
            </w:r>
            <w:r w:rsidRPr="00244C21">
              <w:rPr>
                <w:rFonts w:asciiTheme="majorHAnsi" w:hAnsiTheme="majorHAnsi" w:cstheme="majorHAnsi"/>
                <w:b/>
                <w:sz w:val="24"/>
                <w:szCs w:val="24"/>
                <w:rtl/>
              </w:rPr>
              <w:t>تجمع القصص</w:t>
            </w:r>
            <w:r w:rsidRPr="00244C21">
              <w:rPr>
                <w:b/>
                <w:sz w:val="24"/>
                <w:szCs w:val="24"/>
                <w:rtl/>
              </w:rPr>
              <w:t xml:space="preserve"> </w:t>
            </w:r>
            <w:r w:rsidRPr="00244C21">
              <w:rPr>
                <w:rFonts w:asciiTheme="majorHAnsi" w:hAnsiTheme="majorHAnsi" w:cstheme="majorHAnsi"/>
                <w:b/>
                <w:sz w:val="24"/>
                <w:szCs w:val="24"/>
                <w:rtl/>
              </w:rPr>
              <w:t>والخرائط والاختراعات تحت عنوان "إرث لا يموت</w:t>
            </w:r>
            <w:r w:rsidRPr="00244C21">
              <w:rPr>
                <w:rFonts w:asciiTheme="majorHAnsi" w:hAnsiTheme="majorHAnsi" w:cstheme="majorHAnsi"/>
                <w:b/>
                <w:sz w:val="24"/>
                <w:szCs w:val="24"/>
              </w:rPr>
              <w:t>".</w:t>
            </w:r>
          </w:p>
          <w:p w14:paraId="10A86F81" w14:textId="77777777" w:rsidR="00691C67" w:rsidRDefault="00691C67" w:rsidP="007E6CA1">
            <w:pPr>
              <w:jc w:val="right"/>
              <w:rPr>
                <w:b/>
                <w:sz w:val="32"/>
                <w:szCs w:val="32"/>
              </w:rPr>
            </w:pPr>
          </w:p>
          <w:p w14:paraId="28CA6EF9" w14:textId="77777777" w:rsidR="00691C67" w:rsidRDefault="00691C67" w:rsidP="007E6CA1">
            <w:pPr>
              <w:pBdr>
                <w:top w:val="nil"/>
                <w:left w:val="nil"/>
                <w:bottom w:val="nil"/>
                <w:right w:val="nil"/>
                <w:between w:val="nil"/>
              </w:pBdr>
              <w:spacing w:after="160" w:line="259" w:lineRule="auto"/>
              <w:ind w:left="720"/>
              <w:jc w:val="center"/>
              <w:rPr>
                <w:b/>
                <w:color w:val="000000"/>
                <w:sz w:val="32"/>
                <w:szCs w:val="32"/>
              </w:rPr>
            </w:pPr>
            <w:r>
              <w:rPr>
                <w:b/>
                <w:color w:val="000000"/>
                <w:sz w:val="32"/>
                <w:szCs w:val="32"/>
              </w:rPr>
              <w:t xml:space="preserve">    </w:t>
            </w:r>
          </w:p>
        </w:tc>
        <w:tc>
          <w:tcPr>
            <w:tcW w:w="2218" w:type="dxa"/>
            <w:tcBorders>
              <w:bottom w:val="single" w:sz="4" w:space="0" w:color="000000"/>
            </w:tcBorders>
          </w:tcPr>
          <w:p w14:paraId="07526821" w14:textId="0179BB92" w:rsidR="00691C67" w:rsidRDefault="00F7692E" w:rsidP="00F7692E">
            <w:pPr>
              <w:bidi/>
              <w:rPr>
                <w:b/>
                <w:sz w:val="32"/>
                <w:szCs w:val="32"/>
                <w:rtl/>
              </w:rPr>
            </w:pPr>
            <w:r>
              <w:rPr>
                <w:rFonts w:hint="cs"/>
                <w:b/>
                <w:sz w:val="32"/>
                <w:szCs w:val="32"/>
                <w:rtl/>
              </w:rPr>
              <w:lastRenderedPageBreak/>
              <w:t>- تعريب الدواوين</w:t>
            </w:r>
          </w:p>
          <w:p w14:paraId="79100864" w14:textId="0E4B7205" w:rsidR="002E6B14" w:rsidRDefault="00F7692E" w:rsidP="005D4E20">
            <w:pPr>
              <w:bidi/>
              <w:rPr>
                <w:b/>
                <w:sz w:val="32"/>
                <w:szCs w:val="32"/>
              </w:rPr>
            </w:pPr>
            <w:r>
              <w:rPr>
                <w:rFonts w:hint="cs"/>
                <w:b/>
                <w:sz w:val="32"/>
                <w:szCs w:val="32"/>
                <w:rtl/>
              </w:rPr>
              <w:t>- قبة الصخرة</w:t>
            </w:r>
          </w:p>
        </w:tc>
        <w:tc>
          <w:tcPr>
            <w:tcW w:w="2739" w:type="dxa"/>
            <w:tcBorders>
              <w:bottom w:val="single" w:sz="4" w:space="0" w:color="000000"/>
            </w:tcBorders>
          </w:tcPr>
          <w:p w14:paraId="771EDE88" w14:textId="7D67D034" w:rsidR="00691C67" w:rsidRDefault="00E20C6E" w:rsidP="007E6CA1">
            <w:pPr>
              <w:jc w:val="right"/>
              <w:rPr>
                <w:b/>
                <w:sz w:val="32"/>
                <w:szCs w:val="32"/>
              </w:rPr>
            </w:pPr>
            <w:r w:rsidRPr="00E20C6E">
              <w:rPr>
                <w:b/>
                <w:sz w:val="32"/>
                <w:szCs w:val="32"/>
                <w:rtl/>
              </w:rPr>
              <w:t>يظهر الطالب معرفة بكيفية تأثير الشخصيات والأحداث والتطورات المهمة ودورها في تشكيل المجتمعات الأخرى في المنطقة خلال فترات زمنية مختلفة وفي مواقع مختلفة، كما يظهر الطالب فهماً لأنماط الثبات والتحول بمرور الزمن والعلاقات بين الأشخاص والأحداث، والتفسيرات المتعلقة بهذه العلاقات</w:t>
            </w:r>
          </w:p>
        </w:tc>
        <w:tc>
          <w:tcPr>
            <w:tcW w:w="1985" w:type="dxa"/>
            <w:tcBorders>
              <w:bottom w:val="single" w:sz="4" w:space="0" w:color="000000"/>
            </w:tcBorders>
          </w:tcPr>
          <w:p w14:paraId="5F482C59" w14:textId="7201C418" w:rsidR="00691C67" w:rsidRDefault="00A76585" w:rsidP="005D4E20">
            <w:pPr>
              <w:bidi/>
              <w:rPr>
                <w:b/>
                <w:sz w:val="32"/>
                <w:szCs w:val="32"/>
              </w:rPr>
            </w:pPr>
            <w:r>
              <w:rPr>
                <w:rFonts w:hint="cs"/>
                <w:b/>
                <w:sz w:val="32"/>
                <w:szCs w:val="32"/>
                <w:rtl/>
              </w:rPr>
              <w:t xml:space="preserve">- </w:t>
            </w:r>
            <w:r w:rsidRPr="00A76585">
              <w:rPr>
                <w:b/>
                <w:sz w:val="32"/>
                <w:szCs w:val="32"/>
                <w:rtl/>
              </w:rPr>
              <w:t>يفسر الأسباب والنتائج المتعلقة بأحداث تاريخية في العصر الأموي (قيام الدولة الأموية)</w:t>
            </w:r>
            <w:r w:rsidRPr="00A76585">
              <w:rPr>
                <w:b/>
                <w:sz w:val="32"/>
                <w:szCs w:val="32"/>
              </w:rPr>
              <w:t>.</w:t>
            </w:r>
          </w:p>
        </w:tc>
        <w:tc>
          <w:tcPr>
            <w:tcW w:w="2268" w:type="dxa"/>
            <w:tcBorders>
              <w:bottom w:val="single" w:sz="4" w:space="0" w:color="000000"/>
            </w:tcBorders>
          </w:tcPr>
          <w:p w14:paraId="6EDA2BDE" w14:textId="279AF892" w:rsidR="00691C67" w:rsidRDefault="00796A9B" w:rsidP="007E6CA1">
            <w:pPr>
              <w:jc w:val="right"/>
              <w:rPr>
                <w:b/>
                <w:sz w:val="32"/>
                <w:szCs w:val="32"/>
              </w:rPr>
            </w:pPr>
            <w:r>
              <w:rPr>
                <w:rFonts w:hint="cs"/>
                <w:b/>
                <w:sz w:val="32"/>
                <w:szCs w:val="32"/>
                <w:rtl/>
              </w:rPr>
              <w:t>الدولة الأموية</w:t>
            </w:r>
          </w:p>
        </w:tc>
        <w:tc>
          <w:tcPr>
            <w:tcW w:w="1701" w:type="dxa"/>
            <w:tcBorders>
              <w:bottom w:val="single" w:sz="4" w:space="0" w:color="000000"/>
            </w:tcBorders>
          </w:tcPr>
          <w:p w14:paraId="42D1E62C" w14:textId="67790E44" w:rsidR="00691C67" w:rsidRDefault="00796A9B" w:rsidP="007E6CA1">
            <w:pPr>
              <w:jc w:val="right"/>
              <w:rPr>
                <w:rFonts w:hint="cs"/>
                <w:b/>
                <w:sz w:val="32"/>
                <w:szCs w:val="32"/>
                <w:rtl/>
                <w:lang w:bidi="ar-AE"/>
              </w:rPr>
            </w:pPr>
            <w:r>
              <w:rPr>
                <w:rFonts w:hint="cs"/>
                <w:b/>
                <w:sz w:val="32"/>
                <w:szCs w:val="32"/>
                <w:rtl/>
                <w:lang w:bidi="ar-AE"/>
              </w:rPr>
              <w:t>تاريخنا حاضر</w:t>
            </w:r>
          </w:p>
        </w:tc>
        <w:tc>
          <w:tcPr>
            <w:tcW w:w="1213" w:type="dxa"/>
            <w:tcBorders>
              <w:bottom w:val="single" w:sz="4" w:space="0" w:color="000000"/>
            </w:tcBorders>
          </w:tcPr>
          <w:p w14:paraId="09781003" w14:textId="77777777" w:rsidR="00691C67" w:rsidRDefault="00691C67" w:rsidP="007E6CA1">
            <w:pPr>
              <w:bidi/>
              <w:jc w:val="right"/>
              <w:rPr>
                <w:b/>
                <w:sz w:val="14"/>
                <w:szCs w:val="14"/>
              </w:rPr>
            </w:pPr>
            <w:r>
              <w:rPr>
                <w:b/>
                <w:sz w:val="14"/>
                <w:szCs w:val="14"/>
              </w:rPr>
              <w:t>1</w:t>
            </w:r>
          </w:p>
        </w:tc>
      </w:tr>
      <w:tr w:rsidR="002C4C0D" w14:paraId="744B9AB4" w14:textId="77777777" w:rsidTr="00793528">
        <w:trPr>
          <w:trHeight w:val="1322"/>
        </w:trPr>
        <w:tc>
          <w:tcPr>
            <w:tcW w:w="2799" w:type="dxa"/>
            <w:vMerge/>
          </w:tcPr>
          <w:p w14:paraId="65C188EC" w14:textId="77777777" w:rsidR="002C4C0D" w:rsidRDefault="002C4C0D" w:rsidP="002C4C0D">
            <w:pPr>
              <w:widowControl w:val="0"/>
              <w:pBdr>
                <w:top w:val="nil"/>
                <w:left w:val="nil"/>
                <w:bottom w:val="nil"/>
                <w:right w:val="nil"/>
                <w:between w:val="nil"/>
              </w:pBdr>
              <w:spacing w:line="276" w:lineRule="auto"/>
              <w:rPr>
                <w:b/>
                <w:sz w:val="14"/>
                <w:szCs w:val="14"/>
              </w:rPr>
            </w:pPr>
          </w:p>
        </w:tc>
        <w:tc>
          <w:tcPr>
            <w:tcW w:w="2218" w:type="dxa"/>
          </w:tcPr>
          <w:p w14:paraId="4CAEBE85" w14:textId="71322F31" w:rsidR="002C4C0D" w:rsidRDefault="00ED3FFB" w:rsidP="002C4C0D">
            <w:pPr>
              <w:jc w:val="right"/>
              <w:rPr>
                <w:b/>
                <w:sz w:val="32"/>
                <w:szCs w:val="32"/>
              </w:rPr>
            </w:pPr>
            <w:r>
              <w:rPr>
                <w:rFonts w:hint="cs"/>
                <w:b/>
                <w:sz w:val="32"/>
                <w:szCs w:val="32"/>
                <w:rtl/>
              </w:rPr>
              <w:t>- سك العملة</w:t>
            </w:r>
          </w:p>
        </w:tc>
        <w:tc>
          <w:tcPr>
            <w:tcW w:w="2739" w:type="dxa"/>
          </w:tcPr>
          <w:p w14:paraId="66CFC6A9" w14:textId="77777777" w:rsidR="002C4C0D" w:rsidRDefault="002C4C0D" w:rsidP="002C4C0D">
            <w:pPr>
              <w:jc w:val="right"/>
              <w:rPr>
                <w:b/>
                <w:sz w:val="32"/>
                <w:szCs w:val="32"/>
              </w:rPr>
            </w:pPr>
          </w:p>
        </w:tc>
        <w:tc>
          <w:tcPr>
            <w:tcW w:w="1985" w:type="dxa"/>
            <w:shd w:val="clear" w:color="auto" w:fill="FFFFFF"/>
          </w:tcPr>
          <w:p w14:paraId="4C053323" w14:textId="3307D48F" w:rsidR="002C4C0D" w:rsidRDefault="005D4E20" w:rsidP="005D4E20">
            <w:pPr>
              <w:shd w:val="clear" w:color="auto" w:fill="F7F7F7"/>
              <w:bidi/>
              <w:spacing w:after="280"/>
              <w:rPr>
                <w:b/>
                <w:sz w:val="24"/>
                <w:szCs w:val="24"/>
              </w:rPr>
            </w:pPr>
            <w:r>
              <w:rPr>
                <w:rFonts w:hint="cs"/>
                <w:b/>
                <w:sz w:val="32"/>
                <w:szCs w:val="32"/>
                <w:rtl/>
              </w:rPr>
              <w:t xml:space="preserve">- </w:t>
            </w:r>
            <w:r w:rsidRPr="00A76585">
              <w:rPr>
                <w:b/>
                <w:sz w:val="32"/>
                <w:szCs w:val="32"/>
                <w:rtl/>
              </w:rPr>
              <w:t xml:space="preserve">يربط بين الخلفاء الأمويين والدور الذي قاموا به لنشر الإسلام وحماية </w:t>
            </w:r>
            <w:r w:rsidRPr="00A76585">
              <w:rPr>
                <w:b/>
                <w:sz w:val="32"/>
                <w:szCs w:val="32"/>
                <w:rtl/>
              </w:rPr>
              <w:lastRenderedPageBreak/>
              <w:t>الدولة (عبد الملك بن مروان)</w:t>
            </w:r>
            <w:r w:rsidRPr="00A76585">
              <w:rPr>
                <w:b/>
                <w:sz w:val="32"/>
                <w:szCs w:val="32"/>
              </w:rPr>
              <w:t>.</w:t>
            </w:r>
          </w:p>
          <w:p w14:paraId="7E879536" w14:textId="77777777" w:rsidR="002C4C0D" w:rsidRDefault="002C4C0D" w:rsidP="002C4C0D">
            <w:pPr>
              <w:shd w:val="clear" w:color="auto" w:fill="F7F7F7"/>
              <w:spacing w:before="280"/>
              <w:jc w:val="right"/>
              <w:rPr>
                <w:b/>
                <w:sz w:val="24"/>
                <w:szCs w:val="24"/>
              </w:rPr>
            </w:pPr>
          </w:p>
        </w:tc>
        <w:tc>
          <w:tcPr>
            <w:tcW w:w="2268" w:type="dxa"/>
            <w:tcBorders>
              <w:bottom w:val="single" w:sz="4" w:space="0" w:color="000000"/>
            </w:tcBorders>
          </w:tcPr>
          <w:p w14:paraId="32742E1B" w14:textId="05AFB178" w:rsidR="002C4C0D" w:rsidRDefault="002C4C0D" w:rsidP="002C4C0D">
            <w:pPr>
              <w:jc w:val="right"/>
              <w:rPr>
                <w:b/>
                <w:sz w:val="32"/>
                <w:szCs w:val="32"/>
              </w:rPr>
            </w:pPr>
            <w:r>
              <w:rPr>
                <w:rFonts w:hint="cs"/>
                <w:b/>
                <w:sz w:val="32"/>
                <w:szCs w:val="32"/>
                <w:rtl/>
              </w:rPr>
              <w:lastRenderedPageBreak/>
              <w:t>الدولة الأموية</w:t>
            </w:r>
          </w:p>
        </w:tc>
        <w:tc>
          <w:tcPr>
            <w:tcW w:w="1701" w:type="dxa"/>
            <w:tcBorders>
              <w:bottom w:val="single" w:sz="4" w:space="0" w:color="000000"/>
            </w:tcBorders>
          </w:tcPr>
          <w:p w14:paraId="2E199475" w14:textId="403808BC" w:rsidR="002C4C0D" w:rsidRDefault="002C4C0D" w:rsidP="002C4C0D">
            <w:pPr>
              <w:jc w:val="right"/>
              <w:rPr>
                <w:b/>
                <w:sz w:val="32"/>
                <w:szCs w:val="32"/>
              </w:rPr>
            </w:pPr>
            <w:r>
              <w:rPr>
                <w:rFonts w:hint="cs"/>
                <w:b/>
                <w:sz w:val="32"/>
                <w:szCs w:val="32"/>
                <w:rtl/>
                <w:lang w:bidi="ar-AE"/>
              </w:rPr>
              <w:t>تاريخنا حاضر</w:t>
            </w:r>
          </w:p>
        </w:tc>
        <w:tc>
          <w:tcPr>
            <w:tcW w:w="1213" w:type="dxa"/>
          </w:tcPr>
          <w:p w14:paraId="26610D65" w14:textId="77777777" w:rsidR="002C4C0D" w:rsidRDefault="002C4C0D" w:rsidP="002C4C0D">
            <w:pPr>
              <w:bidi/>
              <w:jc w:val="right"/>
              <w:rPr>
                <w:b/>
                <w:sz w:val="14"/>
                <w:szCs w:val="14"/>
              </w:rPr>
            </w:pPr>
            <w:r>
              <w:rPr>
                <w:b/>
                <w:sz w:val="14"/>
                <w:szCs w:val="14"/>
              </w:rPr>
              <w:t>2</w:t>
            </w:r>
          </w:p>
        </w:tc>
      </w:tr>
      <w:tr w:rsidR="002C4C0D" w14:paraId="5EFFD600" w14:textId="77777777" w:rsidTr="002604DC">
        <w:trPr>
          <w:trHeight w:val="1340"/>
        </w:trPr>
        <w:tc>
          <w:tcPr>
            <w:tcW w:w="2799" w:type="dxa"/>
            <w:vMerge/>
          </w:tcPr>
          <w:p w14:paraId="137AE261" w14:textId="77777777" w:rsidR="002C4C0D" w:rsidRDefault="002C4C0D" w:rsidP="002C4C0D">
            <w:pPr>
              <w:widowControl w:val="0"/>
              <w:pBdr>
                <w:top w:val="nil"/>
                <w:left w:val="nil"/>
                <w:bottom w:val="nil"/>
                <w:right w:val="nil"/>
                <w:between w:val="nil"/>
              </w:pBdr>
              <w:spacing w:line="276" w:lineRule="auto"/>
              <w:rPr>
                <w:b/>
                <w:sz w:val="14"/>
                <w:szCs w:val="14"/>
              </w:rPr>
            </w:pPr>
          </w:p>
        </w:tc>
        <w:tc>
          <w:tcPr>
            <w:tcW w:w="2218" w:type="dxa"/>
          </w:tcPr>
          <w:p w14:paraId="09B78D79" w14:textId="77777777" w:rsidR="002C4C0D" w:rsidRDefault="00721613" w:rsidP="002C4C0D">
            <w:pPr>
              <w:jc w:val="right"/>
              <w:rPr>
                <w:b/>
                <w:sz w:val="32"/>
                <w:szCs w:val="32"/>
                <w:rtl/>
              </w:rPr>
            </w:pPr>
            <w:r>
              <w:rPr>
                <w:rFonts w:hint="cs"/>
                <w:b/>
                <w:sz w:val="32"/>
                <w:szCs w:val="32"/>
                <w:rtl/>
              </w:rPr>
              <w:t xml:space="preserve">-  وزارة </w:t>
            </w:r>
            <w:r w:rsidR="006103AF">
              <w:rPr>
                <w:rFonts w:hint="cs"/>
                <w:b/>
                <w:sz w:val="32"/>
                <w:szCs w:val="32"/>
                <w:rtl/>
              </w:rPr>
              <w:t>التنفيذ</w:t>
            </w:r>
          </w:p>
          <w:p w14:paraId="121A2D19" w14:textId="77777777" w:rsidR="006103AF" w:rsidRDefault="006103AF" w:rsidP="002C4C0D">
            <w:pPr>
              <w:jc w:val="right"/>
              <w:rPr>
                <w:b/>
                <w:sz w:val="32"/>
                <w:szCs w:val="32"/>
                <w:rtl/>
              </w:rPr>
            </w:pPr>
            <w:r>
              <w:rPr>
                <w:rFonts w:hint="cs"/>
                <w:b/>
                <w:sz w:val="32"/>
                <w:szCs w:val="32"/>
                <w:rtl/>
              </w:rPr>
              <w:t>- وزارة التفويض</w:t>
            </w:r>
          </w:p>
          <w:p w14:paraId="6C4B67CC" w14:textId="17CAA1FF" w:rsidR="00EA6CB2" w:rsidRDefault="00EA6CB2" w:rsidP="002C4C0D">
            <w:pPr>
              <w:jc w:val="right"/>
              <w:rPr>
                <w:b/>
                <w:sz w:val="32"/>
                <w:szCs w:val="32"/>
              </w:rPr>
            </w:pPr>
          </w:p>
        </w:tc>
        <w:tc>
          <w:tcPr>
            <w:tcW w:w="2739" w:type="dxa"/>
          </w:tcPr>
          <w:p w14:paraId="23D9DEAB" w14:textId="27FF9E87" w:rsidR="002C4C0D" w:rsidRDefault="007C2630" w:rsidP="002C4C0D">
            <w:pPr>
              <w:jc w:val="right"/>
              <w:rPr>
                <w:b/>
                <w:sz w:val="32"/>
                <w:szCs w:val="32"/>
              </w:rPr>
            </w:pPr>
            <w:r w:rsidRPr="007C2630">
              <w:rPr>
                <w:b/>
                <w:sz w:val="32"/>
                <w:szCs w:val="32"/>
                <w:rtl/>
              </w:rPr>
              <w:t>يظهر الطالب معرفة بكيفية تأثير الشخصيات والأحداث والتطورات المهمة ودورها في تشكيل المجتمعات الأخرى في المنطقة خلال فترات زمنية مختلفة وفي مواقع مختلفة، كما يظهر الطالب فهماً لأنماط الثبات والتحول بمرور الزمن والعلاقات بين الأشخاص والأحداث، والتفسيرات المتعلقة بهذه العلاقات</w:t>
            </w:r>
          </w:p>
        </w:tc>
        <w:tc>
          <w:tcPr>
            <w:tcW w:w="1985" w:type="dxa"/>
            <w:shd w:val="clear" w:color="auto" w:fill="F2F2F2"/>
          </w:tcPr>
          <w:p w14:paraId="0DD9E70A" w14:textId="7E3FAC23" w:rsidR="00DC466B" w:rsidRPr="00DC466B" w:rsidRDefault="00DC466B" w:rsidP="00DC466B">
            <w:pPr>
              <w:shd w:val="clear" w:color="auto" w:fill="F7F7F7"/>
              <w:bidi/>
              <w:rPr>
                <w:b/>
                <w:sz w:val="32"/>
                <w:szCs w:val="32"/>
              </w:rPr>
            </w:pPr>
            <w:r>
              <w:rPr>
                <w:rFonts w:hint="cs"/>
                <w:b/>
                <w:sz w:val="32"/>
                <w:szCs w:val="32"/>
                <w:rtl/>
              </w:rPr>
              <w:t xml:space="preserve">- </w:t>
            </w:r>
            <w:r w:rsidRPr="00DC466B">
              <w:rPr>
                <w:b/>
                <w:sz w:val="32"/>
                <w:szCs w:val="32"/>
                <w:rtl/>
              </w:rPr>
              <w:t>يقارن بين العصر العباسي الأول والعصر العباسي الثاني</w:t>
            </w:r>
            <w:r w:rsidRPr="00DC466B">
              <w:rPr>
                <w:b/>
                <w:sz w:val="32"/>
                <w:szCs w:val="32"/>
              </w:rPr>
              <w:t>.</w:t>
            </w:r>
          </w:p>
          <w:p w14:paraId="7B81133E" w14:textId="5DF998C8" w:rsidR="00254D32" w:rsidRDefault="00254D32" w:rsidP="00254D32">
            <w:pPr>
              <w:shd w:val="clear" w:color="auto" w:fill="F7F7F7"/>
              <w:bidi/>
              <w:rPr>
                <w:b/>
                <w:sz w:val="24"/>
                <w:szCs w:val="24"/>
              </w:rPr>
            </w:pPr>
          </w:p>
          <w:p w14:paraId="78400CC6" w14:textId="1C073FC1" w:rsidR="002C4C0D" w:rsidRDefault="002C4C0D" w:rsidP="00DC466B">
            <w:pPr>
              <w:shd w:val="clear" w:color="auto" w:fill="F7F7F7"/>
              <w:bidi/>
              <w:rPr>
                <w:b/>
                <w:sz w:val="24"/>
                <w:szCs w:val="24"/>
              </w:rPr>
            </w:pPr>
          </w:p>
        </w:tc>
        <w:tc>
          <w:tcPr>
            <w:tcW w:w="2268" w:type="dxa"/>
            <w:tcBorders>
              <w:bottom w:val="single" w:sz="4" w:space="0" w:color="000000"/>
            </w:tcBorders>
          </w:tcPr>
          <w:p w14:paraId="4C371325" w14:textId="00310245" w:rsidR="002C4C0D" w:rsidRDefault="002C4C0D" w:rsidP="002C4C0D">
            <w:pPr>
              <w:jc w:val="right"/>
              <w:rPr>
                <w:b/>
                <w:sz w:val="32"/>
                <w:szCs w:val="32"/>
              </w:rPr>
            </w:pPr>
            <w:r>
              <w:rPr>
                <w:rFonts w:hint="cs"/>
                <w:b/>
                <w:sz w:val="32"/>
                <w:szCs w:val="32"/>
                <w:rtl/>
              </w:rPr>
              <w:t xml:space="preserve">الدولة </w:t>
            </w:r>
            <w:r>
              <w:rPr>
                <w:rFonts w:hint="cs"/>
                <w:b/>
                <w:sz w:val="32"/>
                <w:szCs w:val="32"/>
                <w:rtl/>
              </w:rPr>
              <w:t>العباسية</w:t>
            </w:r>
          </w:p>
        </w:tc>
        <w:tc>
          <w:tcPr>
            <w:tcW w:w="1701" w:type="dxa"/>
            <w:tcBorders>
              <w:bottom w:val="single" w:sz="4" w:space="0" w:color="000000"/>
            </w:tcBorders>
          </w:tcPr>
          <w:p w14:paraId="77E65F29" w14:textId="458543E5" w:rsidR="002C4C0D" w:rsidRDefault="002C4C0D" w:rsidP="002C4C0D">
            <w:pPr>
              <w:jc w:val="right"/>
              <w:rPr>
                <w:b/>
                <w:sz w:val="32"/>
                <w:szCs w:val="32"/>
              </w:rPr>
            </w:pPr>
            <w:r>
              <w:rPr>
                <w:rFonts w:hint="cs"/>
                <w:b/>
                <w:sz w:val="32"/>
                <w:szCs w:val="32"/>
                <w:rtl/>
                <w:lang w:bidi="ar-AE"/>
              </w:rPr>
              <w:t>تاريخنا حاضر</w:t>
            </w:r>
          </w:p>
        </w:tc>
        <w:tc>
          <w:tcPr>
            <w:tcW w:w="1213" w:type="dxa"/>
          </w:tcPr>
          <w:p w14:paraId="5BDD973D" w14:textId="77777777" w:rsidR="002C4C0D" w:rsidRDefault="002C4C0D" w:rsidP="002C4C0D">
            <w:pPr>
              <w:bidi/>
              <w:jc w:val="right"/>
              <w:rPr>
                <w:b/>
                <w:sz w:val="14"/>
                <w:szCs w:val="14"/>
              </w:rPr>
            </w:pPr>
            <w:r>
              <w:rPr>
                <w:b/>
                <w:sz w:val="14"/>
                <w:szCs w:val="14"/>
              </w:rPr>
              <w:t>3</w:t>
            </w:r>
          </w:p>
        </w:tc>
      </w:tr>
      <w:tr w:rsidR="00076F29" w14:paraId="2E865583" w14:textId="77777777" w:rsidTr="00E51C47">
        <w:trPr>
          <w:trHeight w:val="1340"/>
        </w:trPr>
        <w:tc>
          <w:tcPr>
            <w:tcW w:w="2799" w:type="dxa"/>
            <w:vMerge/>
          </w:tcPr>
          <w:p w14:paraId="17C1ABD9" w14:textId="77777777" w:rsidR="00076F29" w:rsidRDefault="00076F29" w:rsidP="00076F29">
            <w:pPr>
              <w:widowControl w:val="0"/>
              <w:pBdr>
                <w:top w:val="nil"/>
                <w:left w:val="nil"/>
                <w:bottom w:val="nil"/>
                <w:right w:val="nil"/>
                <w:between w:val="nil"/>
              </w:pBdr>
              <w:spacing w:line="276" w:lineRule="auto"/>
              <w:rPr>
                <w:b/>
                <w:sz w:val="14"/>
                <w:szCs w:val="14"/>
              </w:rPr>
            </w:pPr>
          </w:p>
        </w:tc>
        <w:tc>
          <w:tcPr>
            <w:tcW w:w="2218" w:type="dxa"/>
          </w:tcPr>
          <w:p w14:paraId="5C7EF866" w14:textId="77777777" w:rsidR="00254D32" w:rsidRDefault="00254D32" w:rsidP="00254D32">
            <w:pPr>
              <w:jc w:val="right"/>
              <w:rPr>
                <w:b/>
                <w:sz w:val="32"/>
                <w:szCs w:val="32"/>
                <w:rtl/>
              </w:rPr>
            </w:pPr>
            <w:r>
              <w:rPr>
                <w:rFonts w:hint="cs"/>
                <w:b/>
                <w:sz w:val="32"/>
                <w:szCs w:val="32"/>
                <w:rtl/>
              </w:rPr>
              <w:t>- المغول</w:t>
            </w:r>
          </w:p>
          <w:p w14:paraId="7BEA623E" w14:textId="0E0C4D1B" w:rsidR="00076F29" w:rsidRDefault="00254D32" w:rsidP="00254D32">
            <w:pPr>
              <w:jc w:val="right"/>
              <w:rPr>
                <w:b/>
                <w:sz w:val="32"/>
                <w:szCs w:val="32"/>
              </w:rPr>
            </w:pPr>
            <w:r>
              <w:rPr>
                <w:rFonts w:hint="cs"/>
                <w:b/>
                <w:sz w:val="32"/>
                <w:szCs w:val="32"/>
                <w:rtl/>
              </w:rPr>
              <w:t>- الدول الانفصالية</w:t>
            </w:r>
            <w:r w:rsidR="00076F29">
              <w:rPr>
                <w:b/>
                <w:sz w:val="32"/>
                <w:szCs w:val="32"/>
              </w:rPr>
              <w:t xml:space="preserve"> </w:t>
            </w:r>
          </w:p>
        </w:tc>
        <w:tc>
          <w:tcPr>
            <w:tcW w:w="2739" w:type="dxa"/>
          </w:tcPr>
          <w:p w14:paraId="69C7F07D" w14:textId="77777777" w:rsidR="00076F29" w:rsidRDefault="00076F29" w:rsidP="00076F29">
            <w:pPr>
              <w:jc w:val="right"/>
              <w:rPr>
                <w:b/>
                <w:sz w:val="32"/>
                <w:szCs w:val="32"/>
              </w:rPr>
            </w:pPr>
          </w:p>
        </w:tc>
        <w:tc>
          <w:tcPr>
            <w:tcW w:w="1985" w:type="dxa"/>
          </w:tcPr>
          <w:p w14:paraId="4B671BCE" w14:textId="0D112FD7" w:rsidR="00254D32" w:rsidRPr="00DC466B" w:rsidRDefault="00254D32" w:rsidP="00254D32">
            <w:pPr>
              <w:shd w:val="clear" w:color="auto" w:fill="F7F7F7"/>
              <w:bidi/>
              <w:rPr>
                <w:b/>
                <w:sz w:val="32"/>
                <w:szCs w:val="32"/>
              </w:rPr>
            </w:pPr>
            <w:r>
              <w:rPr>
                <w:rFonts w:hint="cs"/>
                <w:b/>
                <w:sz w:val="32"/>
                <w:szCs w:val="32"/>
                <w:rtl/>
              </w:rPr>
              <w:t xml:space="preserve">- </w:t>
            </w:r>
            <w:r w:rsidRPr="00DC466B">
              <w:rPr>
                <w:b/>
                <w:sz w:val="32"/>
                <w:szCs w:val="32"/>
                <w:rtl/>
              </w:rPr>
              <w:t xml:space="preserve">يناقش أسباب ظهور الدويلات الانفصالية في </w:t>
            </w:r>
            <w:r w:rsidRPr="00DC466B">
              <w:rPr>
                <w:b/>
                <w:sz w:val="32"/>
                <w:szCs w:val="32"/>
                <w:rtl/>
              </w:rPr>
              <w:lastRenderedPageBreak/>
              <w:t>العصر العباسي الثاني</w:t>
            </w:r>
            <w:r w:rsidRPr="00DC466B">
              <w:rPr>
                <w:b/>
                <w:sz w:val="32"/>
                <w:szCs w:val="32"/>
              </w:rPr>
              <w:t>.</w:t>
            </w:r>
          </w:p>
          <w:p w14:paraId="3661D0F0" w14:textId="4DA27DEF" w:rsidR="00076F29" w:rsidRDefault="00254D32" w:rsidP="00254D32">
            <w:pPr>
              <w:bidi/>
              <w:rPr>
                <w:b/>
                <w:sz w:val="32"/>
                <w:szCs w:val="32"/>
              </w:rPr>
            </w:pPr>
            <w:r>
              <w:rPr>
                <w:rFonts w:hint="cs"/>
                <w:b/>
                <w:sz w:val="32"/>
                <w:szCs w:val="32"/>
                <w:rtl/>
              </w:rPr>
              <w:t xml:space="preserve">- </w:t>
            </w:r>
            <w:r w:rsidRPr="00DC466B">
              <w:rPr>
                <w:b/>
                <w:sz w:val="32"/>
                <w:szCs w:val="32"/>
                <w:rtl/>
              </w:rPr>
              <w:t>يميز في جداول بين أنظمة الحكم والإدارة في العهدين الأموي والعباسي</w:t>
            </w:r>
            <w:r w:rsidRPr="00DC466B">
              <w:rPr>
                <w:b/>
                <w:sz w:val="24"/>
                <w:szCs w:val="24"/>
              </w:rPr>
              <w:t>.</w:t>
            </w:r>
          </w:p>
        </w:tc>
        <w:tc>
          <w:tcPr>
            <w:tcW w:w="2268" w:type="dxa"/>
            <w:tcBorders>
              <w:bottom w:val="single" w:sz="4" w:space="0" w:color="000000"/>
            </w:tcBorders>
          </w:tcPr>
          <w:p w14:paraId="619965BF" w14:textId="052A77C8" w:rsidR="00076F29" w:rsidRDefault="00076F29" w:rsidP="00076F29">
            <w:pPr>
              <w:jc w:val="right"/>
              <w:rPr>
                <w:b/>
                <w:sz w:val="32"/>
                <w:szCs w:val="32"/>
              </w:rPr>
            </w:pPr>
            <w:r>
              <w:rPr>
                <w:rFonts w:hint="cs"/>
                <w:b/>
                <w:sz w:val="32"/>
                <w:szCs w:val="32"/>
                <w:rtl/>
              </w:rPr>
              <w:lastRenderedPageBreak/>
              <w:t>الدولة العباسية</w:t>
            </w:r>
          </w:p>
        </w:tc>
        <w:tc>
          <w:tcPr>
            <w:tcW w:w="1701" w:type="dxa"/>
            <w:tcBorders>
              <w:bottom w:val="single" w:sz="4" w:space="0" w:color="000000"/>
            </w:tcBorders>
          </w:tcPr>
          <w:p w14:paraId="54E13311" w14:textId="4941EC87" w:rsidR="00076F29" w:rsidRDefault="00076F29" w:rsidP="00076F29">
            <w:pPr>
              <w:jc w:val="right"/>
              <w:rPr>
                <w:b/>
                <w:sz w:val="32"/>
                <w:szCs w:val="32"/>
              </w:rPr>
            </w:pPr>
            <w:r>
              <w:rPr>
                <w:rFonts w:hint="cs"/>
                <w:b/>
                <w:sz w:val="32"/>
                <w:szCs w:val="32"/>
                <w:rtl/>
                <w:lang w:bidi="ar-AE"/>
              </w:rPr>
              <w:t>تاريخنا حاضر</w:t>
            </w:r>
          </w:p>
        </w:tc>
        <w:tc>
          <w:tcPr>
            <w:tcW w:w="1213" w:type="dxa"/>
          </w:tcPr>
          <w:p w14:paraId="5E70F57B" w14:textId="77777777" w:rsidR="00076F29" w:rsidRDefault="00076F29" w:rsidP="00076F29">
            <w:pPr>
              <w:bidi/>
              <w:jc w:val="right"/>
              <w:rPr>
                <w:b/>
                <w:sz w:val="14"/>
                <w:szCs w:val="14"/>
              </w:rPr>
            </w:pPr>
            <w:r>
              <w:rPr>
                <w:b/>
                <w:sz w:val="14"/>
                <w:szCs w:val="14"/>
              </w:rPr>
              <w:t>4</w:t>
            </w:r>
          </w:p>
        </w:tc>
      </w:tr>
      <w:tr w:rsidR="00076F29" w14:paraId="290E5754" w14:textId="77777777" w:rsidTr="007105E0">
        <w:trPr>
          <w:trHeight w:val="1241"/>
        </w:trPr>
        <w:tc>
          <w:tcPr>
            <w:tcW w:w="2799" w:type="dxa"/>
            <w:vMerge/>
          </w:tcPr>
          <w:p w14:paraId="728B56A8" w14:textId="77777777" w:rsidR="00076F29" w:rsidRDefault="00076F29" w:rsidP="00076F29">
            <w:pPr>
              <w:widowControl w:val="0"/>
              <w:pBdr>
                <w:top w:val="nil"/>
                <w:left w:val="nil"/>
                <w:bottom w:val="nil"/>
                <w:right w:val="nil"/>
                <w:between w:val="nil"/>
              </w:pBdr>
              <w:spacing w:line="276" w:lineRule="auto"/>
              <w:rPr>
                <w:b/>
                <w:sz w:val="14"/>
                <w:szCs w:val="14"/>
              </w:rPr>
            </w:pPr>
          </w:p>
        </w:tc>
        <w:tc>
          <w:tcPr>
            <w:tcW w:w="2218" w:type="dxa"/>
          </w:tcPr>
          <w:p w14:paraId="1B61E1FE" w14:textId="11C0E3B2" w:rsidR="001E4887" w:rsidRPr="001E4887" w:rsidRDefault="00D11147" w:rsidP="00D11147">
            <w:pPr>
              <w:bidi/>
              <w:rPr>
                <w:b/>
                <w:sz w:val="32"/>
                <w:szCs w:val="32"/>
              </w:rPr>
            </w:pPr>
            <w:r>
              <w:rPr>
                <w:rFonts w:hint="cs"/>
                <w:b/>
                <w:sz w:val="32"/>
                <w:szCs w:val="32"/>
                <w:rtl/>
              </w:rPr>
              <w:t xml:space="preserve">- </w:t>
            </w:r>
            <w:r w:rsidR="001E4887" w:rsidRPr="001E4887">
              <w:rPr>
                <w:b/>
                <w:sz w:val="32"/>
                <w:szCs w:val="32"/>
                <w:rtl/>
              </w:rPr>
              <w:t>الحضارةُ الإسلاميّةُ</w:t>
            </w:r>
            <w:r w:rsidR="001E4887" w:rsidRPr="001E4887">
              <w:rPr>
                <w:b/>
                <w:sz w:val="32"/>
                <w:szCs w:val="32"/>
              </w:rPr>
              <w:t>.</w:t>
            </w:r>
          </w:p>
          <w:p w14:paraId="19617BBD" w14:textId="6F587693" w:rsidR="00076F29" w:rsidRDefault="00076F29" w:rsidP="00254D32">
            <w:pPr>
              <w:bidi/>
              <w:rPr>
                <w:b/>
                <w:sz w:val="32"/>
                <w:szCs w:val="32"/>
              </w:rPr>
            </w:pPr>
          </w:p>
        </w:tc>
        <w:tc>
          <w:tcPr>
            <w:tcW w:w="2739" w:type="dxa"/>
          </w:tcPr>
          <w:p w14:paraId="4BD4BA01" w14:textId="5A76508B" w:rsidR="00076F29" w:rsidRDefault="00BE1A16" w:rsidP="00076F29">
            <w:pPr>
              <w:jc w:val="right"/>
              <w:rPr>
                <w:b/>
                <w:sz w:val="32"/>
                <w:szCs w:val="32"/>
              </w:rPr>
            </w:pPr>
            <w:r w:rsidRPr="00BE1A16">
              <w:rPr>
                <w:b/>
                <w:sz w:val="32"/>
                <w:szCs w:val="32"/>
                <w:rtl/>
              </w:rPr>
              <w:t>يظهر الطالب معرفة بكيفية تأثير الشخصيات والأحداث والتطورات المهمة ودورها في تشكيل المجتمعات الأخرى في المنطقة خلال فترات زمنية مختلفة وفي مواقع مختلفة، كما يظهر الطالب فهماً لأنماط الثبات والتحول بمرور الزمن والعلاقات بين الأشخاص والأحداث، والتفسيرات المتعلقة بهذه العلاقات</w:t>
            </w:r>
          </w:p>
        </w:tc>
        <w:tc>
          <w:tcPr>
            <w:tcW w:w="1985" w:type="dxa"/>
          </w:tcPr>
          <w:p w14:paraId="6030EB5E" w14:textId="4FAF68EC" w:rsidR="00526AAD" w:rsidRPr="00526AAD" w:rsidRDefault="00254D32" w:rsidP="002D0715">
            <w:pPr>
              <w:bidi/>
              <w:rPr>
                <w:b/>
                <w:sz w:val="32"/>
                <w:szCs w:val="32"/>
              </w:rPr>
            </w:pPr>
            <w:r>
              <w:rPr>
                <w:rFonts w:hint="cs"/>
                <w:b/>
                <w:sz w:val="32"/>
                <w:szCs w:val="32"/>
                <w:rtl/>
              </w:rPr>
              <w:t>-</w:t>
            </w:r>
            <w:r w:rsidR="00C67A18">
              <w:rPr>
                <w:rFonts w:hint="cs"/>
                <w:b/>
                <w:sz w:val="32"/>
                <w:szCs w:val="32"/>
                <w:rtl/>
              </w:rPr>
              <w:t xml:space="preserve"> </w:t>
            </w:r>
            <w:r w:rsidR="00526AAD" w:rsidRPr="00526AAD">
              <w:rPr>
                <w:b/>
                <w:sz w:val="32"/>
                <w:szCs w:val="32"/>
                <w:rtl/>
              </w:rPr>
              <w:t>يوضح خصائص الحضارة العربية الإسلامية وعوامل ازدهارها</w:t>
            </w:r>
            <w:r w:rsidR="00526AAD" w:rsidRPr="00526AAD">
              <w:rPr>
                <w:b/>
                <w:sz w:val="32"/>
                <w:szCs w:val="32"/>
              </w:rPr>
              <w:t>.</w:t>
            </w:r>
          </w:p>
          <w:p w14:paraId="3AF0A8FB" w14:textId="1414786D" w:rsidR="00076F29" w:rsidRDefault="00076F29" w:rsidP="00254D32">
            <w:pPr>
              <w:bidi/>
              <w:rPr>
                <w:b/>
                <w:sz w:val="32"/>
                <w:szCs w:val="32"/>
              </w:rPr>
            </w:pPr>
          </w:p>
        </w:tc>
        <w:tc>
          <w:tcPr>
            <w:tcW w:w="2268" w:type="dxa"/>
            <w:tcBorders>
              <w:bottom w:val="single" w:sz="4" w:space="0" w:color="000000"/>
            </w:tcBorders>
          </w:tcPr>
          <w:p w14:paraId="3D8F7F3F" w14:textId="1615EE6E" w:rsidR="00076F29" w:rsidRDefault="006663A7" w:rsidP="00076F29">
            <w:pPr>
              <w:jc w:val="right"/>
              <w:rPr>
                <w:b/>
                <w:sz w:val="32"/>
                <w:szCs w:val="32"/>
              </w:rPr>
            </w:pPr>
            <w:r>
              <w:rPr>
                <w:rFonts w:hint="cs"/>
                <w:b/>
                <w:sz w:val="32"/>
                <w:szCs w:val="32"/>
                <w:rtl/>
              </w:rPr>
              <w:t>الحضارة العربية الإسلامية</w:t>
            </w:r>
          </w:p>
        </w:tc>
        <w:tc>
          <w:tcPr>
            <w:tcW w:w="1701" w:type="dxa"/>
            <w:tcBorders>
              <w:bottom w:val="single" w:sz="4" w:space="0" w:color="000000"/>
            </w:tcBorders>
          </w:tcPr>
          <w:p w14:paraId="45117A77" w14:textId="7AA83038" w:rsidR="00076F29" w:rsidRDefault="00076F29" w:rsidP="00076F29">
            <w:pPr>
              <w:jc w:val="right"/>
              <w:rPr>
                <w:b/>
                <w:sz w:val="32"/>
                <w:szCs w:val="32"/>
              </w:rPr>
            </w:pPr>
            <w:r>
              <w:rPr>
                <w:rFonts w:hint="cs"/>
                <w:b/>
                <w:sz w:val="32"/>
                <w:szCs w:val="32"/>
                <w:rtl/>
                <w:lang w:bidi="ar-AE"/>
              </w:rPr>
              <w:t>تاريخنا حاضر</w:t>
            </w:r>
          </w:p>
        </w:tc>
        <w:tc>
          <w:tcPr>
            <w:tcW w:w="1213" w:type="dxa"/>
          </w:tcPr>
          <w:p w14:paraId="4A93F442" w14:textId="77777777" w:rsidR="00076F29" w:rsidRDefault="00076F29" w:rsidP="00076F29">
            <w:pPr>
              <w:bidi/>
              <w:jc w:val="right"/>
              <w:rPr>
                <w:b/>
                <w:sz w:val="14"/>
                <w:szCs w:val="14"/>
              </w:rPr>
            </w:pPr>
            <w:r>
              <w:rPr>
                <w:b/>
                <w:sz w:val="14"/>
                <w:szCs w:val="14"/>
              </w:rPr>
              <w:t>5</w:t>
            </w:r>
          </w:p>
        </w:tc>
      </w:tr>
    </w:tbl>
    <w:p w14:paraId="2638F2B5" w14:textId="77777777" w:rsidR="00691C67" w:rsidRDefault="00691C67" w:rsidP="00691C67">
      <w:pPr>
        <w:jc w:val="right"/>
        <w:rPr>
          <w:b/>
          <w:rtl/>
        </w:rPr>
      </w:pPr>
    </w:p>
    <w:p w14:paraId="6A36210C" w14:textId="77777777" w:rsidR="005D54F4" w:rsidRDefault="005D54F4">
      <w:pPr>
        <w:tabs>
          <w:tab w:val="left" w:pos="9679"/>
        </w:tabs>
        <w:jc w:val="right"/>
        <w:rPr>
          <w:b/>
          <w:sz w:val="24"/>
          <w:szCs w:val="24"/>
          <w:rtl/>
        </w:rPr>
      </w:pPr>
    </w:p>
    <w:tbl>
      <w:tblPr>
        <w:tblStyle w:val="a"/>
        <w:tblW w:w="1492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9"/>
        <w:gridCol w:w="2218"/>
        <w:gridCol w:w="2739"/>
        <w:gridCol w:w="1985"/>
        <w:gridCol w:w="2268"/>
        <w:gridCol w:w="1701"/>
        <w:gridCol w:w="1213"/>
      </w:tblGrid>
      <w:tr w:rsidR="00691C67" w14:paraId="6B5A884B" w14:textId="77777777" w:rsidTr="007E6CA1">
        <w:trPr>
          <w:trHeight w:val="890"/>
        </w:trPr>
        <w:tc>
          <w:tcPr>
            <w:tcW w:w="2799" w:type="dxa"/>
          </w:tcPr>
          <w:p w14:paraId="6BF32FE6" w14:textId="77777777" w:rsidR="00691C67" w:rsidRDefault="00691C67" w:rsidP="007E6CA1">
            <w:pPr>
              <w:jc w:val="right"/>
              <w:rPr>
                <w:b/>
                <w:sz w:val="32"/>
                <w:szCs w:val="32"/>
              </w:rPr>
            </w:pPr>
            <w:r>
              <w:rPr>
                <w:b/>
                <w:sz w:val="32"/>
                <w:szCs w:val="32"/>
                <w:rtl/>
              </w:rPr>
              <w:t>مشروع الفصل</w:t>
            </w:r>
          </w:p>
          <w:p w14:paraId="6B818B34" w14:textId="77777777" w:rsidR="00691C67" w:rsidRDefault="00691C67" w:rsidP="007E6CA1">
            <w:pPr>
              <w:jc w:val="right"/>
              <w:rPr>
                <w:b/>
                <w:sz w:val="32"/>
                <w:szCs w:val="32"/>
              </w:rPr>
            </w:pPr>
            <w:r>
              <w:rPr>
                <w:b/>
                <w:sz w:val="32"/>
                <w:szCs w:val="32"/>
                <w:rtl/>
              </w:rPr>
              <w:t>المهارات والأنشطة الابتكارية</w:t>
            </w:r>
          </w:p>
        </w:tc>
        <w:tc>
          <w:tcPr>
            <w:tcW w:w="2218" w:type="dxa"/>
          </w:tcPr>
          <w:p w14:paraId="63C64572" w14:textId="77777777" w:rsidR="00691C67" w:rsidRDefault="00691C67" w:rsidP="007E6CA1">
            <w:pPr>
              <w:jc w:val="right"/>
              <w:rPr>
                <w:b/>
                <w:sz w:val="32"/>
                <w:szCs w:val="32"/>
              </w:rPr>
            </w:pPr>
            <w:r>
              <w:rPr>
                <w:b/>
                <w:sz w:val="32"/>
                <w:szCs w:val="32"/>
                <w:rtl/>
              </w:rPr>
              <w:t>المفردات والمصطلحات</w:t>
            </w:r>
          </w:p>
        </w:tc>
        <w:tc>
          <w:tcPr>
            <w:tcW w:w="2739" w:type="dxa"/>
          </w:tcPr>
          <w:p w14:paraId="4863147C" w14:textId="77777777" w:rsidR="00691C67" w:rsidRDefault="00691C67" w:rsidP="007E6CA1">
            <w:pPr>
              <w:jc w:val="right"/>
              <w:rPr>
                <w:b/>
                <w:sz w:val="32"/>
                <w:szCs w:val="32"/>
              </w:rPr>
            </w:pPr>
            <w:r>
              <w:rPr>
                <w:rFonts w:hint="cs"/>
                <w:b/>
                <w:sz w:val="32"/>
                <w:szCs w:val="32"/>
                <w:rtl/>
              </w:rPr>
              <w:t xml:space="preserve">المعيار </w:t>
            </w:r>
          </w:p>
        </w:tc>
        <w:tc>
          <w:tcPr>
            <w:tcW w:w="1985" w:type="dxa"/>
          </w:tcPr>
          <w:p w14:paraId="1C15AC5F" w14:textId="77777777" w:rsidR="00691C67" w:rsidRDefault="00691C67" w:rsidP="007E6CA1">
            <w:pPr>
              <w:jc w:val="right"/>
              <w:rPr>
                <w:b/>
                <w:sz w:val="32"/>
                <w:szCs w:val="32"/>
              </w:rPr>
            </w:pPr>
            <w:r>
              <w:rPr>
                <w:rFonts w:hint="cs"/>
                <w:b/>
                <w:sz w:val="32"/>
                <w:szCs w:val="32"/>
                <w:rtl/>
              </w:rPr>
              <w:t xml:space="preserve">الهدف </w:t>
            </w:r>
          </w:p>
        </w:tc>
        <w:tc>
          <w:tcPr>
            <w:tcW w:w="2268" w:type="dxa"/>
          </w:tcPr>
          <w:p w14:paraId="06826B64" w14:textId="77777777" w:rsidR="00691C67" w:rsidRDefault="00691C67" w:rsidP="007E6CA1">
            <w:pPr>
              <w:jc w:val="right"/>
              <w:rPr>
                <w:b/>
                <w:sz w:val="32"/>
                <w:szCs w:val="32"/>
                <w:rtl/>
                <w:lang w:bidi="ar-AE"/>
              </w:rPr>
            </w:pPr>
            <w:r>
              <w:rPr>
                <w:rFonts w:hint="cs"/>
                <w:b/>
                <w:sz w:val="32"/>
                <w:szCs w:val="32"/>
                <w:rtl/>
                <w:lang w:bidi="ar-AE"/>
              </w:rPr>
              <w:t xml:space="preserve">الدرس </w:t>
            </w:r>
          </w:p>
        </w:tc>
        <w:tc>
          <w:tcPr>
            <w:tcW w:w="1701" w:type="dxa"/>
          </w:tcPr>
          <w:p w14:paraId="545E9B9E" w14:textId="77777777" w:rsidR="00691C67" w:rsidRDefault="00691C67" w:rsidP="007E6CA1">
            <w:pPr>
              <w:jc w:val="right"/>
              <w:rPr>
                <w:b/>
                <w:sz w:val="32"/>
                <w:szCs w:val="32"/>
              </w:rPr>
            </w:pPr>
            <w:r>
              <w:rPr>
                <w:b/>
                <w:sz w:val="32"/>
                <w:szCs w:val="32"/>
                <w:rtl/>
              </w:rPr>
              <w:t>الوحدة</w:t>
            </w:r>
          </w:p>
        </w:tc>
        <w:tc>
          <w:tcPr>
            <w:tcW w:w="1213" w:type="dxa"/>
          </w:tcPr>
          <w:p w14:paraId="4C84D065" w14:textId="77777777" w:rsidR="00691C67" w:rsidRDefault="00691C67" w:rsidP="007E6CA1">
            <w:pPr>
              <w:jc w:val="right"/>
              <w:rPr>
                <w:b/>
                <w:sz w:val="32"/>
                <w:szCs w:val="32"/>
              </w:rPr>
            </w:pPr>
            <w:r>
              <w:rPr>
                <w:b/>
                <w:sz w:val="32"/>
                <w:szCs w:val="32"/>
                <w:rtl/>
              </w:rPr>
              <w:t>الأسبوع</w:t>
            </w:r>
            <w:r>
              <w:rPr>
                <w:b/>
                <w:sz w:val="32"/>
                <w:szCs w:val="32"/>
              </w:rPr>
              <w:t xml:space="preserve"> </w:t>
            </w:r>
          </w:p>
          <w:p w14:paraId="1E3B7DEC" w14:textId="77777777" w:rsidR="00691C67" w:rsidRDefault="00691C67" w:rsidP="007E6CA1">
            <w:pPr>
              <w:jc w:val="right"/>
              <w:rPr>
                <w:b/>
                <w:sz w:val="32"/>
                <w:szCs w:val="32"/>
              </w:rPr>
            </w:pPr>
          </w:p>
        </w:tc>
      </w:tr>
      <w:tr w:rsidR="00205ACA" w14:paraId="6B3FD5BC" w14:textId="77777777" w:rsidTr="007E6CA1">
        <w:trPr>
          <w:trHeight w:val="1351"/>
        </w:trPr>
        <w:tc>
          <w:tcPr>
            <w:tcW w:w="2799" w:type="dxa"/>
            <w:vMerge w:val="restart"/>
          </w:tcPr>
          <w:p w14:paraId="0B2BA2FB" w14:textId="77777777" w:rsidR="00205ACA" w:rsidRDefault="00205ACA" w:rsidP="00205ACA">
            <w:pPr>
              <w:jc w:val="right"/>
              <w:rPr>
                <w:b/>
                <w:sz w:val="32"/>
                <w:szCs w:val="32"/>
              </w:rPr>
            </w:pPr>
          </w:p>
          <w:p w14:paraId="241822DE" w14:textId="77777777" w:rsidR="00205ACA" w:rsidRDefault="00205ACA" w:rsidP="00205ACA">
            <w:pPr>
              <w:pBdr>
                <w:top w:val="nil"/>
                <w:left w:val="nil"/>
                <w:bottom w:val="nil"/>
                <w:right w:val="nil"/>
                <w:between w:val="nil"/>
              </w:pBdr>
              <w:spacing w:after="160" w:line="259" w:lineRule="auto"/>
              <w:ind w:left="720"/>
              <w:jc w:val="center"/>
              <w:rPr>
                <w:b/>
                <w:color w:val="000000"/>
                <w:sz w:val="32"/>
                <w:szCs w:val="32"/>
              </w:rPr>
            </w:pPr>
            <w:r>
              <w:rPr>
                <w:b/>
                <w:color w:val="000000"/>
                <w:sz w:val="32"/>
                <w:szCs w:val="32"/>
              </w:rPr>
              <w:t xml:space="preserve">    </w:t>
            </w:r>
          </w:p>
        </w:tc>
        <w:tc>
          <w:tcPr>
            <w:tcW w:w="2218" w:type="dxa"/>
            <w:tcBorders>
              <w:bottom w:val="single" w:sz="4" w:space="0" w:color="000000"/>
            </w:tcBorders>
          </w:tcPr>
          <w:p w14:paraId="7AD93D2E" w14:textId="77777777" w:rsidR="00254D32" w:rsidRPr="001E4887" w:rsidRDefault="00205ACA" w:rsidP="00254D32">
            <w:pPr>
              <w:bidi/>
              <w:rPr>
                <w:b/>
                <w:sz w:val="32"/>
                <w:szCs w:val="32"/>
              </w:rPr>
            </w:pPr>
            <w:r>
              <w:rPr>
                <w:b/>
                <w:sz w:val="32"/>
                <w:szCs w:val="32"/>
              </w:rPr>
              <w:t xml:space="preserve"> </w:t>
            </w:r>
            <w:r w:rsidR="00254D32">
              <w:rPr>
                <w:rFonts w:hint="cs"/>
                <w:b/>
                <w:sz w:val="32"/>
                <w:szCs w:val="32"/>
                <w:rtl/>
              </w:rPr>
              <w:t xml:space="preserve">- </w:t>
            </w:r>
            <w:r w:rsidR="00254D32" w:rsidRPr="001E4887">
              <w:rPr>
                <w:b/>
                <w:sz w:val="32"/>
                <w:szCs w:val="32"/>
                <w:rtl/>
              </w:rPr>
              <w:t>التَّرجَمَةُ</w:t>
            </w:r>
            <w:r w:rsidR="00254D32" w:rsidRPr="001E4887">
              <w:rPr>
                <w:b/>
                <w:sz w:val="32"/>
                <w:szCs w:val="32"/>
              </w:rPr>
              <w:t>.</w:t>
            </w:r>
          </w:p>
          <w:p w14:paraId="7B0D07D7" w14:textId="77777777" w:rsidR="00254D32" w:rsidRPr="001E4887" w:rsidRDefault="00254D32" w:rsidP="00254D32">
            <w:pPr>
              <w:bidi/>
              <w:rPr>
                <w:b/>
                <w:sz w:val="32"/>
                <w:szCs w:val="32"/>
              </w:rPr>
            </w:pPr>
            <w:r>
              <w:rPr>
                <w:rFonts w:hint="cs"/>
                <w:b/>
                <w:sz w:val="32"/>
                <w:szCs w:val="32"/>
                <w:rtl/>
              </w:rPr>
              <w:t xml:space="preserve">- </w:t>
            </w:r>
            <w:r w:rsidRPr="001E4887">
              <w:rPr>
                <w:b/>
                <w:sz w:val="32"/>
                <w:szCs w:val="32"/>
                <w:rtl/>
              </w:rPr>
              <w:t>الأَنْدَلُسُ</w:t>
            </w:r>
            <w:r w:rsidRPr="001E4887">
              <w:rPr>
                <w:b/>
                <w:sz w:val="32"/>
                <w:szCs w:val="32"/>
              </w:rPr>
              <w:t>.</w:t>
            </w:r>
          </w:p>
          <w:p w14:paraId="4CFE7484" w14:textId="3DF2C64E" w:rsidR="00205ACA" w:rsidRDefault="00205ACA" w:rsidP="00205ACA">
            <w:pPr>
              <w:rPr>
                <w:b/>
                <w:sz w:val="32"/>
                <w:szCs w:val="32"/>
              </w:rPr>
            </w:pPr>
          </w:p>
        </w:tc>
        <w:tc>
          <w:tcPr>
            <w:tcW w:w="2739" w:type="dxa"/>
            <w:tcBorders>
              <w:bottom w:val="single" w:sz="4" w:space="0" w:color="000000"/>
            </w:tcBorders>
          </w:tcPr>
          <w:p w14:paraId="58C8CBEF" w14:textId="77777777" w:rsidR="00205ACA" w:rsidRDefault="00205ACA" w:rsidP="00205ACA">
            <w:pPr>
              <w:jc w:val="right"/>
              <w:rPr>
                <w:b/>
                <w:sz w:val="32"/>
                <w:szCs w:val="32"/>
              </w:rPr>
            </w:pPr>
          </w:p>
        </w:tc>
        <w:tc>
          <w:tcPr>
            <w:tcW w:w="1985" w:type="dxa"/>
            <w:tcBorders>
              <w:bottom w:val="single" w:sz="4" w:space="0" w:color="000000"/>
            </w:tcBorders>
          </w:tcPr>
          <w:p w14:paraId="2181A34C" w14:textId="49771E79" w:rsidR="00205ACA" w:rsidRDefault="00254D32" w:rsidP="00254D32">
            <w:pPr>
              <w:bidi/>
              <w:rPr>
                <w:b/>
                <w:sz w:val="32"/>
                <w:szCs w:val="32"/>
                <w:lang w:bidi="ar-AE"/>
              </w:rPr>
            </w:pPr>
            <w:r>
              <w:rPr>
                <w:b/>
                <w:sz w:val="32"/>
                <w:szCs w:val="32"/>
              </w:rPr>
              <w:t>-</w:t>
            </w:r>
            <w:r>
              <w:rPr>
                <w:rFonts w:hint="cs"/>
                <w:b/>
                <w:sz w:val="32"/>
                <w:szCs w:val="32"/>
                <w:rtl/>
              </w:rPr>
              <w:t xml:space="preserve"> </w:t>
            </w:r>
            <w:r w:rsidRPr="00526AAD">
              <w:rPr>
                <w:b/>
                <w:sz w:val="32"/>
                <w:szCs w:val="32"/>
                <w:rtl/>
              </w:rPr>
              <w:t>يحدد معابر الحضارة الإسلامية إلى أوروبا</w:t>
            </w:r>
            <w:r w:rsidRPr="00526AAD">
              <w:rPr>
                <w:b/>
                <w:sz w:val="32"/>
                <w:szCs w:val="32"/>
              </w:rPr>
              <w:t>.</w:t>
            </w:r>
            <w:r w:rsidR="00205ACA">
              <w:rPr>
                <w:b/>
                <w:sz w:val="24"/>
                <w:szCs w:val="24"/>
              </w:rPr>
              <w:t xml:space="preserve"> </w:t>
            </w:r>
          </w:p>
        </w:tc>
        <w:tc>
          <w:tcPr>
            <w:tcW w:w="2268" w:type="dxa"/>
            <w:tcBorders>
              <w:bottom w:val="single" w:sz="4" w:space="0" w:color="000000"/>
            </w:tcBorders>
          </w:tcPr>
          <w:p w14:paraId="05626132" w14:textId="4BF4C91B" w:rsidR="00205ACA" w:rsidRDefault="00205ACA" w:rsidP="00205ACA">
            <w:pPr>
              <w:jc w:val="right"/>
              <w:rPr>
                <w:b/>
                <w:sz w:val="32"/>
                <w:szCs w:val="32"/>
              </w:rPr>
            </w:pPr>
            <w:r>
              <w:rPr>
                <w:rFonts w:hint="cs"/>
                <w:b/>
                <w:sz w:val="32"/>
                <w:szCs w:val="32"/>
                <w:rtl/>
              </w:rPr>
              <w:t>الحضارة العربية الإسلامية</w:t>
            </w:r>
          </w:p>
        </w:tc>
        <w:tc>
          <w:tcPr>
            <w:tcW w:w="1701" w:type="dxa"/>
            <w:tcBorders>
              <w:bottom w:val="single" w:sz="4" w:space="0" w:color="000000"/>
            </w:tcBorders>
          </w:tcPr>
          <w:p w14:paraId="2A3772B0" w14:textId="08D3F0DF" w:rsidR="00205ACA" w:rsidRDefault="00205ACA" w:rsidP="00205ACA">
            <w:pPr>
              <w:jc w:val="right"/>
              <w:rPr>
                <w:b/>
                <w:sz w:val="32"/>
                <w:szCs w:val="32"/>
              </w:rPr>
            </w:pPr>
            <w:r>
              <w:rPr>
                <w:rFonts w:hint="cs"/>
                <w:b/>
                <w:sz w:val="32"/>
                <w:szCs w:val="32"/>
                <w:rtl/>
                <w:lang w:bidi="ar-AE"/>
              </w:rPr>
              <w:t>تاريخنا حاضر</w:t>
            </w:r>
          </w:p>
        </w:tc>
        <w:tc>
          <w:tcPr>
            <w:tcW w:w="1213" w:type="dxa"/>
            <w:tcBorders>
              <w:bottom w:val="single" w:sz="4" w:space="0" w:color="000000"/>
            </w:tcBorders>
          </w:tcPr>
          <w:p w14:paraId="2C379445" w14:textId="77777777" w:rsidR="00205ACA" w:rsidRDefault="00205ACA" w:rsidP="00205ACA">
            <w:pPr>
              <w:bidi/>
              <w:jc w:val="right"/>
              <w:rPr>
                <w:b/>
                <w:sz w:val="14"/>
                <w:szCs w:val="14"/>
              </w:rPr>
            </w:pPr>
            <w:r>
              <w:rPr>
                <w:b/>
                <w:sz w:val="14"/>
                <w:szCs w:val="14"/>
              </w:rPr>
              <w:t>1</w:t>
            </w:r>
          </w:p>
        </w:tc>
      </w:tr>
      <w:tr w:rsidR="00205ACA" w14:paraId="32ADBE09" w14:textId="77777777" w:rsidTr="008311E7">
        <w:trPr>
          <w:trHeight w:val="1322"/>
        </w:trPr>
        <w:tc>
          <w:tcPr>
            <w:tcW w:w="2799" w:type="dxa"/>
            <w:vMerge/>
          </w:tcPr>
          <w:p w14:paraId="0AF76FC2" w14:textId="77777777" w:rsidR="00205ACA" w:rsidRDefault="00205ACA" w:rsidP="00205ACA">
            <w:pPr>
              <w:widowControl w:val="0"/>
              <w:pBdr>
                <w:top w:val="nil"/>
                <w:left w:val="nil"/>
                <w:bottom w:val="nil"/>
                <w:right w:val="nil"/>
                <w:between w:val="nil"/>
              </w:pBdr>
              <w:spacing w:line="276" w:lineRule="auto"/>
              <w:rPr>
                <w:b/>
                <w:sz w:val="14"/>
                <w:szCs w:val="14"/>
              </w:rPr>
            </w:pPr>
          </w:p>
        </w:tc>
        <w:tc>
          <w:tcPr>
            <w:tcW w:w="2218" w:type="dxa"/>
          </w:tcPr>
          <w:p w14:paraId="49DCB94A" w14:textId="77777777" w:rsidR="00254D32" w:rsidRPr="001E4887" w:rsidRDefault="00254D32" w:rsidP="00254D32">
            <w:pPr>
              <w:bidi/>
              <w:rPr>
                <w:b/>
                <w:sz w:val="32"/>
                <w:szCs w:val="32"/>
              </w:rPr>
            </w:pPr>
            <w:r>
              <w:rPr>
                <w:rFonts w:hint="cs"/>
                <w:b/>
                <w:sz w:val="32"/>
                <w:szCs w:val="32"/>
                <w:rtl/>
              </w:rPr>
              <w:t xml:space="preserve">- </w:t>
            </w:r>
            <w:r w:rsidRPr="001E4887">
              <w:rPr>
                <w:b/>
                <w:sz w:val="32"/>
                <w:szCs w:val="32"/>
                <w:rtl/>
              </w:rPr>
              <w:t>الاسطرلابُ</w:t>
            </w:r>
            <w:r w:rsidRPr="001E4887">
              <w:rPr>
                <w:b/>
                <w:sz w:val="32"/>
                <w:szCs w:val="32"/>
              </w:rPr>
              <w:t>.</w:t>
            </w:r>
          </w:p>
          <w:p w14:paraId="33BD3289" w14:textId="77777777" w:rsidR="00254D32" w:rsidRDefault="00254D32" w:rsidP="00254D32">
            <w:pPr>
              <w:bidi/>
              <w:rPr>
                <w:b/>
                <w:sz w:val="32"/>
                <w:szCs w:val="32"/>
              </w:rPr>
            </w:pPr>
            <w:r>
              <w:rPr>
                <w:rFonts w:hint="cs"/>
                <w:b/>
                <w:sz w:val="32"/>
                <w:szCs w:val="32"/>
                <w:rtl/>
              </w:rPr>
              <w:t xml:space="preserve">- </w:t>
            </w:r>
            <w:r w:rsidRPr="001E4887">
              <w:rPr>
                <w:b/>
                <w:sz w:val="32"/>
                <w:szCs w:val="32"/>
                <w:rtl/>
              </w:rPr>
              <w:t>المِزْوَلَةُ الشَّمْسِيَّةُ</w:t>
            </w:r>
            <w:r w:rsidRPr="001E4887">
              <w:rPr>
                <w:b/>
                <w:sz w:val="32"/>
                <w:szCs w:val="32"/>
              </w:rPr>
              <w:t>.</w:t>
            </w:r>
          </w:p>
          <w:p w14:paraId="51870CAA" w14:textId="77777777" w:rsidR="00205ACA" w:rsidRDefault="00205ACA" w:rsidP="00205ACA">
            <w:pPr>
              <w:jc w:val="right"/>
              <w:rPr>
                <w:b/>
                <w:sz w:val="32"/>
                <w:szCs w:val="32"/>
              </w:rPr>
            </w:pPr>
          </w:p>
        </w:tc>
        <w:tc>
          <w:tcPr>
            <w:tcW w:w="2739" w:type="dxa"/>
          </w:tcPr>
          <w:p w14:paraId="44FDAF86" w14:textId="77777777" w:rsidR="00205ACA" w:rsidRDefault="00205ACA" w:rsidP="00205ACA">
            <w:pPr>
              <w:jc w:val="right"/>
              <w:rPr>
                <w:b/>
                <w:sz w:val="32"/>
                <w:szCs w:val="32"/>
              </w:rPr>
            </w:pPr>
          </w:p>
        </w:tc>
        <w:tc>
          <w:tcPr>
            <w:tcW w:w="1985" w:type="dxa"/>
            <w:shd w:val="clear" w:color="auto" w:fill="FFFFFF"/>
          </w:tcPr>
          <w:p w14:paraId="5D87F71C" w14:textId="03E2D182" w:rsidR="00205ACA" w:rsidRDefault="00254D32" w:rsidP="00254D32">
            <w:pPr>
              <w:shd w:val="clear" w:color="auto" w:fill="F7F7F7"/>
              <w:bidi/>
              <w:spacing w:after="280"/>
              <w:rPr>
                <w:b/>
                <w:sz w:val="24"/>
                <w:szCs w:val="24"/>
              </w:rPr>
            </w:pPr>
            <w:r>
              <w:rPr>
                <w:rFonts w:hint="cs"/>
                <w:b/>
                <w:sz w:val="32"/>
                <w:szCs w:val="32"/>
                <w:rtl/>
                <w:lang w:bidi="ar-AE"/>
              </w:rPr>
              <w:t xml:space="preserve">- </w:t>
            </w:r>
            <w:r w:rsidRPr="00526AAD">
              <w:rPr>
                <w:b/>
                <w:sz w:val="32"/>
                <w:szCs w:val="32"/>
                <w:rtl/>
              </w:rPr>
              <w:t xml:space="preserve">يقدر دور العلماء المسلمين في الارتقاء </w:t>
            </w:r>
            <w:r w:rsidRPr="00526AAD">
              <w:rPr>
                <w:b/>
                <w:sz w:val="32"/>
                <w:szCs w:val="32"/>
                <w:rtl/>
              </w:rPr>
              <w:lastRenderedPageBreak/>
              <w:t>بالحضارة العربية الإسلامية</w:t>
            </w:r>
            <w:r w:rsidRPr="00526AAD">
              <w:rPr>
                <w:b/>
                <w:sz w:val="32"/>
                <w:szCs w:val="32"/>
              </w:rPr>
              <w:t>.</w:t>
            </w:r>
          </w:p>
        </w:tc>
        <w:tc>
          <w:tcPr>
            <w:tcW w:w="2268" w:type="dxa"/>
            <w:tcBorders>
              <w:bottom w:val="single" w:sz="4" w:space="0" w:color="000000"/>
            </w:tcBorders>
          </w:tcPr>
          <w:p w14:paraId="441FE163" w14:textId="6FBE03A4" w:rsidR="00205ACA" w:rsidRDefault="00205ACA" w:rsidP="00205ACA">
            <w:pPr>
              <w:jc w:val="right"/>
              <w:rPr>
                <w:b/>
                <w:sz w:val="32"/>
                <w:szCs w:val="32"/>
              </w:rPr>
            </w:pPr>
            <w:r>
              <w:rPr>
                <w:rFonts w:hint="cs"/>
                <w:b/>
                <w:sz w:val="32"/>
                <w:szCs w:val="32"/>
                <w:rtl/>
              </w:rPr>
              <w:lastRenderedPageBreak/>
              <w:t>الحضارة العربية الإسلامية</w:t>
            </w:r>
          </w:p>
        </w:tc>
        <w:tc>
          <w:tcPr>
            <w:tcW w:w="1701" w:type="dxa"/>
            <w:tcBorders>
              <w:bottom w:val="single" w:sz="4" w:space="0" w:color="000000"/>
            </w:tcBorders>
          </w:tcPr>
          <w:p w14:paraId="1616623E" w14:textId="679EA5E8" w:rsidR="00205ACA" w:rsidRDefault="00205ACA" w:rsidP="00205ACA">
            <w:pPr>
              <w:jc w:val="right"/>
              <w:rPr>
                <w:b/>
                <w:sz w:val="32"/>
                <w:szCs w:val="32"/>
              </w:rPr>
            </w:pPr>
            <w:r>
              <w:rPr>
                <w:rFonts w:hint="cs"/>
                <w:b/>
                <w:sz w:val="32"/>
                <w:szCs w:val="32"/>
                <w:rtl/>
                <w:lang w:bidi="ar-AE"/>
              </w:rPr>
              <w:t>تاريخنا حاضر</w:t>
            </w:r>
          </w:p>
        </w:tc>
        <w:tc>
          <w:tcPr>
            <w:tcW w:w="1213" w:type="dxa"/>
          </w:tcPr>
          <w:p w14:paraId="73C39EBD" w14:textId="77777777" w:rsidR="00205ACA" w:rsidRDefault="00205ACA" w:rsidP="00205ACA">
            <w:pPr>
              <w:bidi/>
              <w:jc w:val="right"/>
              <w:rPr>
                <w:b/>
                <w:sz w:val="14"/>
                <w:szCs w:val="14"/>
              </w:rPr>
            </w:pPr>
            <w:r>
              <w:rPr>
                <w:b/>
                <w:sz w:val="14"/>
                <w:szCs w:val="14"/>
              </w:rPr>
              <w:t>2</w:t>
            </w:r>
          </w:p>
        </w:tc>
      </w:tr>
      <w:tr w:rsidR="00691C67" w14:paraId="686BD95A" w14:textId="77777777" w:rsidTr="007E6CA1">
        <w:trPr>
          <w:trHeight w:val="1340"/>
        </w:trPr>
        <w:tc>
          <w:tcPr>
            <w:tcW w:w="2799" w:type="dxa"/>
            <w:vMerge/>
          </w:tcPr>
          <w:p w14:paraId="4E601F08" w14:textId="77777777" w:rsidR="00691C67" w:rsidRDefault="00691C67" w:rsidP="007E6CA1">
            <w:pPr>
              <w:widowControl w:val="0"/>
              <w:pBdr>
                <w:top w:val="nil"/>
                <w:left w:val="nil"/>
                <w:bottom w:val="nil"/>
                <w:right w:val="nil"/>
                <w:between w:val="nil"/>
              </w:pBdr>
              <w:spacing w:line="276" w:lineRule="auto"/>
              <w:rPr>
                <w:b/>
                <w:sz w:val="14"/>
                <w:szCs w:val="14"/>
              </w:rPr>
            </w:pPr>
          </w:p>
        </w:tc>
        <w:tc>
          <w:tcPr>
            <w:tcW w:w="2218" w:type="dxa"/>
          </w:tcPr>
          <w:p w14:paraId="77476EEA" w14:textId="21C40A0D" w:rsidR="008A7B6F" w:rsidRPr="008A7B6F" w:rsidRDefault="0016224B" w:rsidP="0016224B">
            <w:pPr>
              <w:bidi/>
              <w:rPr>
                <w:b/>
                <w:sz w:val="32"/>
                <w:szCs w:val="32"/>
              </w:rPr>
            </w:pPr>
            <w:r>
              <w:rPr>
                <w:rFonts w:hint="cs"/>
                <w:b/>
                <w:sz w:val="32"/>
                <w:szCs w:val="32"/>
                <w:rtl/>
              </w:rPr>
              <w:t xml:space="preserve">- </w:t>
            </w:r>
            <w:r w:rsidR="008A7B6F" w:rsidRPr="008A7B6F">
              <w:rPr>
                <w:b/>
                <w:sz w:val="32"/>
                <w:szCs w:val="32"/>
                <w:rtl/>
              </w:rPr>
              <w:t>الدهو</w:t>
            </w:r>
          </w:p>
          <w:p w14:paraId="1381D29C" w14:textId="37ECDF60" w:rsidR="008A7B6F" w:rsidRPr="008A7B6F" w:rsidRDefault="0016224B" w:rsidP="004B0495">
            <w:pPr>
              <w:bidi/>
              <w:rPr>
                <w:b/>
                <w:sz w:val="32"/>
                <w:szCs w:val="32"/>
              </w:rPr>
            </w:pPr>
            <w:r>
              <w:rPr>
                <w:rFonts w:hint="cs"/>
                <w:b/>
                <w:sz w:val="32"/>
                <w:szCs w:val="32"/>
                <w:rtl/>
              </w:rPr>
              <w:t xml:space="preserve">- </w:t>
            </w:r>
            <w:r w:rsidR="008A7B6F" w:rsidRPr="008A7B6F">
              <w:rPr>
                <w:b/>
                <w:sz w:val="32"/>
                <w:szCs w:val="32"/>
                <w:rtl/>
              </w:rPr>
              <w:t>نظامُ (مورس)</w:t>
            </w:r>
            <w:r w:rsidR="008A7B6F" w:rsidRPr="008A7B6F">
              <w:rPr>
                <w:b/>
                <w:sz w:val="32"/>
                <w:szCs w:val="32"/>
              </w:rPr>
              <w:t>.</w:t>
            </w:r>
          </w:p>
          <w:p w14:paraId="589365D9" w14:textId="782F0797" w:rsidR="00691C67" w:rsidRDefault="00691C67" w:rsidP="008B48EE">
            <w:pPr>
              <w:bidi/>
              <w:rPr>
                <w:b/>
                <w:sz w:val="32"/>
                <w:szCs w:val="32"/>
              </w:rPr>
            </w:pPr>
          </w:p>
        </w:tc>
        <w:tc>
          <w:tcPr>
            <w:tcW w:w="2739" w:type="dxa"/>
          </w:tcPr>
          <w:p w14:paraId="29B71DE9" w14:textId="77355045" w:rsidR="00691C67" w:rsidRDefault="00681B02" w:rsidP="007E6CA1">
            <w:pPr>
              <w:jc w:val="right"/>
              <w:rPr>
                <w:b/>
                <w:sz w:val="32"/>
                <w:szCs w:val="32"/>
              </w:rPr>
            </w:pPr>
            <w:r w:rsidRPr="00681B02">
              <w:rPr>
                <w:b/>
                <w:sz w:val="32"/>
                <w:szCs w:val="32"/>
                <w:rtl/>
              </w:rPr>
              <w:t>يظهر الطالب معرفة بالمبادئ والأنظمة الاقتصادية، وكيفية عمل الأسواق ودور الحكومة في تطوير الاقتصاد الوطني والعالمي</w:t>
            </w:r>
            <w:r w:rsidRPr="00681B02">
              <w:rPr>
                <w:b/>
                <w:sz w:val="32"/>
                <w:szCs w:val="32"/>
              </w:rPr>
              <w:t>.</w:t>
            </w:r>
          </w:p>
        </w:tc>
        <w:tc>
          <w:tcPr>
            <w:tcW w:w="1985" w:type="dxa"/>
            <w:shd w:val="clear" w:color="auto" w:fill="F2F2F2"/>
          </w:tcPr>
          <w:p w14:paraId="2CEFA5F8" w14:textId="6D0AA100" w:rsidR="0089466E" w:rsidRPr="0089466E" w:rsidRDefault="00890EFC" w:rsidP="00890EFC">
            <w:pPr>
              <w:bidi/>
              <w:rPr>
                <w:sz w:val="32"/>
                <w:szCs w:val="32"/>
                <w:lang w:bidi="ar-AE"/>
              </w:rPr>
            </w:pPr>
            <w:r>
              <w:rPr>
                <w:rFonts w:hint="cs"/>
                <w:sz w:val="32"/>
                <w:szCs w:val="32"/>
                <w:rtl/>
                <w:lang w:bidi="ar-AE"/>
              </w:rPr>
              <w:t xml:space="preserve">- </w:t>
            </w:r>
            <w:r w:rsidR="0089466E" w:rsidRPr="0089466E">
              <w:rPr>
                <w:sz w:val="32"/>
                <w:szCs w:val="32"/>
                <w:rtl/>
                <w:lang w:bidi="ar-AE"/>
              </w:rPr>
              <w:t>يُقارنُ بينَ النّقلِ والمواصلاتِ في مجتمع الإماراتِ قبلَ قيامِ الاتّحادِ وبعدَهُ.</w:t>
            </w:r>
          </w:p>
          <w:p w14:paraId="71033295" w14:textId="7D435516" w:rsidR="00691C67" w:rsidRDefault="00691C67" w:rsidP="008B48EE">
            <w:pPr>
              <w:bidi/>
              <w:rPr>
                <w:b/>
                <w:sz w:val="24"/>
                <w:szCs w:val="24"/>
              </w:rPr>
            </w:pPr>
          </w:p>
        </w:tc>
        <w:tc>
          <w:tcPr>
            <w:tcW w:w="2268" w:type="dxa"/>
          </w:tcPr>
          <w:p w14:paraId="22B86E26" w14:textId="5511F3DF" w:rsidR="00691C67" w:rsidRDefault="006F6E4C" w:rsidP="007E6CA1">
            <w:pPr>
              <w:jc w:val="right"/>
              <w:rPr>
                <w:b/>
                <w:sz w:val="32"/>
                <w:szCs w:val="32"/>
              </w:rPr>
            </w:pPr>
            <w:r>
              <w:rPr>
                <w:rFonts w:hint="cs"/>
                <w:b/>
                <w:sz w:val="32"/>
                <w:szCs w:val="32"/>
                <w:rtl/>
              </w:rPr>
              <w:t>الإمارات من سفينة الصحراء إلى مسبار الفضاء</w:t>
            </w:r>
          </w:p>
        </w:tc>
        <w:tc>
          <w:tcPr>
            <w:tcW w:w="1701" w:type="dxa"/>
          </w:tcPr>
          <w:p w14:paraId="18667090" w14:textId="6FCEC073" w:rsidR="00691C67" w:rsidRDefault="00917FDE" w:rsidP="007E6CA1">
            <w:pPr>
              <w:jc w:val="right"/>
              <w:rPr>
                <w:b/>
                <w:sz w:val="32"/>
                <w:szCs w:val="32"/>
              </w:rPr>
            </w:pPr>
            <w:r>
              <w:rPr>
                <w:rFonts w:hint="cs"/>
                <w:b/>
                <w:sz w:val="32"/>
                <w:szCs w:val="32"/>
                <w:rtl/>
              </w:rPr>
              <w:t>آفاق مستقبلية</w:t>
            </w:r>
          </w:p>
        </w:tc>
        <w:tc>
          <w:tcPr>
            <w:tcW w:w="1213" w:type="dxa"/>
          </w:tcPr>
          <w:p w14:paraId="2CF9061A" w14:textId="77777777" w:rsidR="00691C67" w:rsidRDefault="00691C67" w:rsidP="007E6CA1">
            <w:pPr>
              <w:bidi/>
              <w:jc w:val="right"/>
              <w:rPr>
                <w:b/>
                <w:sz w:val="14"/>
                <w:szCs w:val="14"/>
              </w:rPr>
            </w:pPr>
            <w:r>
              <w:rPr>
                <w:b/>
                <w:sz w:val="14"/>
                <w:szCs w:val="14"/>
              </w:rPr>
              <w:t>3</w:t>
            </w:r>
          </w:p>
        </w:tc>
      </w:tr>
      <w:tr w:rsidR="004B0495" w14:paraId="2EFAD11D" w14:textId="77777777" w:rsidTr="007E6CA1">
        <w:trPr>
          <w:trHeight w:val="1340"/>
        </w:trPr>
        <w:tc>
          <w:tcPr>
            <w:tcW w:w="2799" w:type="dxa"/>
            <w:vMerge/>
          </w:tcPr>
          <w:p w14:paraId="0C7E3D98" w14:textId="77777777" w:rsidR="004B0495" w:rsidRDefault="004B0495" w:rsidP="004B0495">
            <w:pPr>
              <w:widowControl w:val="0"/>
              <w:pBdr>
                <w:top w:val="nil"/>
                <w:left w:val="nil"/>
                <w:bottom w:val="nil"/>
                <w:right w:val="nil"/>
                <w:between w:val="nil"/>
              </w:pBdr>
              <w:spacing w:line="276" w:lineRule="auto"/>
              <w:rPr>
                <w:b/>
                <w:sz w:val="14"/>
                <w:szCs w:val="14"/>
              </w:rPr>
            </w:pPr>
          </w:p>
        </w:tc>
        <w:tc>
          <w:tcPr>
            <w:tcW w:w="2218" w:type="dxa"/>
          </w:tcPr>
          <w:p w14:paraId="42A07820" w14:textId="77777777" w:rsidR="008B48EE" w:rsidRPr="008A7B6F" w:rsidRDefault="008B48EE" w:rsidP="008B48EE">
            <w:pPr>
              <w:bidi/>
              <w:rPr>
                <w:b/>
                <w:sz w:val="32"/>
                <w:szCs w:val="32"/>
              </w:rPr>
            </w:pPr>
            <w:r>
              <w:rPr>
                <w:rFonts w:hint="cs"/>
                <w:b/>
                <w:sz w:val="32"/>
                <w:szCs w:val="32"/>
                <w:rtl/>
              </w:rPr>
              <w:t xml:space="preserve">- </w:t>
            </w:r>
            <w:r w:rsidRPr="008A7B6F">
              <w:rPr>
                <w:b/>
                <w:sz w:val="32"/>
                <w:szCs w:val="32"/>
                <w:rtl/>
              </w:rPr>
              <w:t>شبكة الاتحاد للسكك الحديدية</w:t>
            </w:r>
            <w:r w:rsidRPr="008A7B6F">
              <w:rPr>
                <w:b/>
                <w:sz w:val="32"/>
                <w:szCs w:val="32"/>
              </w:rPr>
              <w:t>.</w:t>
            </w:r>
          </w:p>
          <w:p w14:paraId="620DB946" w14:textId="77777777" w:rsidR="004B0495" w:rsidRDefault="004B0495" w:rsidP="004B0495">
            <w:pPr>
              <w:jc w:val="right"/>
              <w:rPr>
                <w:b/>
                <w:sz w:val="32"/>
                <w:szCs w:val="32"/>
              </w:rPr>
            </w:pPr>
            <w:r>
              <w:rPr>
                <w:b/>
                <w:sz w:val="32"/>
                <w:szCs w:val="32"/>
              </w:rPr>
              <w:t xml:space="preserve"> </w:t>
            </w:r>
          </w:p>
        </w:tc>
        <w:tc>
          <w:tcPr>
            <w:tcW w:w="2739" w:type="dxa"/>
          </w:tcPr>
          <w:p w14:paraId="43899017" w14:textId="77777777" w:rsidR="004B0495" w:rsidRDefault="004B0495" w:rsidP="004B0495">
            <w:pPr>
              <w:jc w:val="right"/>
              <w:rPr>
                <w:b/>
                <w:sz w:val="32"/>
                <w:szCs w:val="32"/>
              </w:rPr>
            </w:pPr>
          </w:p>
        </w:tc>
        <w:tc>
          <w:tcPr>
            <w:tcW w:w="1985" w:type="dxa"/>
          </w:tcPr>
          <w:p w14:paraId="0F699E25" w14:textId="127E3271" w:rsidR="004B0495" w:rsidRPr="008B48EE" w:rsidRDefault="008B48EE" w:rsidP="008B48EE">
            <w:pPr>
              <w:bidi/>
              <w:rPr>
                <w:sz w:val="32"/>
                <w:szCs w:val="32"/>
                <w:lang w:bidi="ar-AE"/>
              </w:rPr>
            </w:pPr>
            <w:r>
              <w:rPr>
                <w:rFonts w:hint="cs"/>
                <w:sz w:val="32"/>
                <w:szCs w:val="32"/>
                <w:rtl/>
                <w:lang w:bidi="ar-AE"/>
              </w:rPr>
              <w:t xml:space="preserve">- </w:t>
            </w:r>
            <w:r w:rsidRPr="0089466E">
              <w:rPr>
                <w:sz w:val="32"/>
                <w:szCs w:val="32"/>
                <w:rtl/>
                <w:lang w:bidi="ar-AE"/>
              </w:rPr>
              <w:t>يُوضِّحُ أثَرَ شبكاتِ النّقلِ والمواصلاتِ المتطوّرةِ في تشجيع النّموّ الاقتصاديّ في دولةِ الإماراتِ العربيّةِ المتّحدةِ.</w:t>
            </w:r>
          </w:p>
        </w:tc>
        <w:tc>
          <w:tcPr>
            <w:tcW w:w="2268" w:type="dxa"/>
          </w:tcPr>
          <w:p w14:paraId="61E4B879" w14:textId="6CAD788B" w:rsidR="004B0495" w:rsidRDefault="004B0495" w:rsidP="004B0495">
            <w:pPr>
              <w:jc w:val="right"/>
              <w:rPr>
                <w:b/>
                <w:sz w:val="32"/>
                <w:szCs w:val="32"/>
              </w:rPr>
            </w:pPr>
            <w:r>
              <w:rPr>
                <w:rFonts w:hint="cs"/>
                <w:b/>
                <w:sz w:val="32"/>
                <w:szCs w:val="32"/>
                <w:rtl/>
              </w:rPr>
              <w:t>الإمارات من سفينة الصحراء إلى مسبار الفضاء</w:t>
            </w:r>
          </w:p>
        </w:tc>
        <w:tc>
          <w:tcPr>
            <w:tcW w:w="1701" w:type="dxa"/>
          </w:tcPr>
          <w:p w14:paraId="1E85DB4B" w14:textId="55F666C7" w:rsidR="004B0495" w:rsidRDefault="004B0495" w:rsidP="004B0495">
            <w:pPr>
              <w:jc w:val="right"/>
              <w:rPr>
                <w:b/>
                <w:sz w:val="32"/>
                <w:szCs w:val="32"/>
              </w:rPr>
            </w:pPr>
            <w:r>
              <w:rPr>
                <w:rFonts w:hint="cs"/>
                <w:b/>
                <w:sz w:val="32"/>
                <w:szCs w:val="32"/>
                <w:rtl/>
              </w:rPr>
              <w:t>آفاق مستقبلية</w:t>
            </w:r>
          </w:p>
        </w:tc>
        <w:tc>
          <w:tcPr>
            <w:tcW w:w="1213" w:type="dxa"/>
          </w:tcPr>
          <w:p w14:paraId="103A7DDA" w14:textId="77777777" w:rsidR="004B0495" w:rsidRDefault="004B0495" w:rsidP="004B0495">
            <w:pPr>
              <w:bidi/>
              <w:jc w:val="right"/>
              <w:rPr>
                <w:b/>
                <w:sz w:val="14"/>
                <w:szCs w:val="14"/>
              </w:rPr>
            </w:pPr>
            <w:r>
              <w:rPr>
                <w:b/>
                <w:sz w:val="14"/>
                <w:szCs w:val="14"/>
              </w:rPr>
              <w:t>4</w:t>
            </w:r>
          </w:p>
        </w:tc>
      </w:tr>
      <w:tr w:rsidR="000413C2" w14:paraId="641FF4BE" w14:textId="77777777" w:rsidTr="007E6CA1">
        <w:trPr>
          <w:trHeight w:val="1241"/>
        </w:trPr>
        <w:tc>
          <w:tcPr>
            <w:tcW w:w="2799" w:type="dxa"/>
            <w:vMerge/>
          </w:tcPr>
          <w:p w14:paraId="673512DC" w14:textId="77777777" w:rsidR="000413C2" w:rsidRDefault="000413C2" w:rsidP="000413C2">
            <w:pPr>
              <w:widowControl w:val="0"/>
              <w:pBdr>
                <w:top w:val="nil"/>
                <w:left w:val="nil"/>
                <w:bottom w:val="nil"/>
                <w:right w:val="nil"/>
                <w:between w:val="nil"/>
              </w:pBdr>
              <w:spacing w:line="276" w:lineRule="auto"/>
              <w:rPr>
                <w:b/>
                <w:sz w:val="14"/>
                <w:szCs w:val="14"/>
              </w:rPr>
            </w:pPr>
          </w:p>
        </w:tc>
        <w:tc>
          <w:tcPr>
            <w:tcW w:w="2218" w:type="dxa"/>
          </w:tcPr>
          <w:p w14:paraId="3F4317D4" w14:textId="77777777" w:rsidR="008B48EE" w:rsidRPr="008A7B6F" w:rsidRDefault="008B48EE" w:rsidP="008B48EE">
            <w:pPr>
              <w:bidi/>
              <w:rPr>
                <w:b/>
                <w:sz w:val="32"/>
                <w:szCs w:val="32"/>
              </w:rPr>
            </w:pPr>
            <w:r>
              <w:rPr>
                <w:rFonts w:hint="cs"/>
                <w:b/>
                <w:sz w:val="32"/>
                <w:szCs w:val="32"/>
                <w:rtl/>
              </w:rPr>
              <w:t xml:space="preserve">- </w:t>
            </w:r>
            <w:r w:rsidRPr="008A7B6F">
              <w:rPr>
                <w:b/>
                <w:sz w:val="32"/>
                <w:szCs w:val="32"/>
                <w:rtl/>
              </w:rPr>
              <w:t>(مترو) دبي</w:t>
            </w:r>
            <w:r w:rsidRPr="008A7B6F">
              <w:rPr>
                <w:b/>
                <w:sz w:val="32"/>
                <w:szCs w:val="32"/>
              </w:rPr>
              <w:t>.</w:t>
            </w:r>
          </w:p>
          <w:p w14:paraId="7A216D24" w14:textId="0BF5F01E" w:rsidR="000413C2" w:rsidRDefault="008B48EE" w:rsidP="008B48EE">
            <w:pPr>
              <w:bidi/>
              <w:rPr>
                <w:b/>
                <w:sz w:val="32"/>
                <w:szCs w:val="32"/>
              </w:rPr>
            </w:pPr>
            <w:r>
              <w:rPr>
                <w:rFonts w:hint="cs"/>
                <w:b/>
                <w:sz w:val="32"/>
                <w:szCs w:val="32"/>
                <w:rtl/>
              </w:rPr>
              <w:t xml:space="preserve">- </w:t>
            </w:r>
            <w:r w:rsidRPr="008A7B6F">
              <w:rPr>
                <w:b/>
                <w:sz w:val="32"/>
                <w:szCs w:val="32"/>
                <w:rtl/>
              </w:rPr>
              <w:t>الهايبرلوب</w:t>
            </w:r>
          </w:p>
          <w:p w14:paraId="6F64FB81" w14:textId="77777777" w:rsidR="000413C2" w:rsidRDefault="000413C2" w:rsidP="000413C2">
            <w:pPr>
              <w:jc w:val="right"/>
              <w:rPr>
                <w:b/>
                <w:sz w:val="32"/>
                <w:szCs w:val="32"/>
              </w:rPr>
            </w:pPr>
            <w:r>
              <w:rPr>
                <w:b/>
                <w:sz w:val="32"/>
                <w:szCs w:val="32"/>
              </w:rPr>
              <w:t xml:space="preserve"> </w:t>
            </w:r>
          </w:p>
        </w:tc>
        <w:tc>
          <w:tcPr>
            <w:tcW w:w="2739" w:type="dxa"/>
          </w:tcPr>
          <w:p w14:paraId="101186C4" w14:textId="77777777" w:rsidR="000413C2" w:rsidRDefault="000413C2" w:rsidP="000413C2">
            <w:pPr>
              <w:jc w:val="right"/>
              <w:rPr>
                <w:b/>
                <w:sz w:val="32"/>
                <w:szCs w:val="32"/>
              </w:rPr>
            </w:pPr>
          </w:p>
        </w:tc>
        <w:tc>
          <w:tcPr>
            <w:tcW w:w="1985" w:type="dxa"/>
          </w:tcPr>
          <w:p w14:paraId="3D98A98E" w14:textId="77777777" w:rsidR="008B48EE" w:rsidRPr="00EB31C2" w:rsidRDefault="008B48EE" w:rsidP="008B48EE">
            <w:pPr>
              <w:bidi/>
              <w:rPr>
                <w:sz w:val="32"/>
                <w:szCs w:val="32"/>
                <w:lang w:bidi="ar-AE"/>
              </w:rPr>
            </w:pPr>
            <w:r>
              <w:rPr>
                <w:rFonts w:hint="cs"/>
                <w:sz w:val="32"/>
                <w:szCs w:val="32"/>
                <w:rtl/>
                <w:lang w:bidi="ar-AE"/>
              </w:rPr>
              <w:t xml:space="preserve">- </w:t>
            </w:r>
            <w:r w:rsidRPr="0089466E">
              <w:rPr>
                <w:sz w:val="32"/>
                <w:szCs w:val="32"/>
                <w:rtl/>
                <w:lang w:bidi="ar-AE"/>
              </w:rPr>
              <w:t>يتتبّع قصّة انطلاق الإمارات نحو الفضاء.</w:t>
            </w:r>
          </w:p>
          <w:p w14:paraId="0B6BCD45" w14:textId="24AD7438" w:rsidR="000413C2" w:rsidRDefault="008B48EE" w:rsidP="008B48EE">
            <w:pPr>
              <w:jc w:val="right"/>
              <w:rPr>
                <w:b/>
                <w:sz w:val="32"/>
                <w:szCs w:val="32"/>
              </w:rPr>
            </w:pPr>
            <w:r>
              <w:rPr>
                <w:rFonts w:hint="cs"/>
                <w:sz w:val="32"/>
                <w:szCs w:val="32"/>
                <w:rtl/>
                <w:lang w:bidi="ar-AE"/>
              </w:rPr>
              <w:t xml:space="preserve">- </w:t>
            </w:r>
            <w:r w:rsidRPr="0089466E">
              <w:rPr>
                <w:sz w:val="32"/>
                <w:szCs w:val="32"/>
                <w:rtl/>
                <w:lang w:bidi="ar-AE"/>
              </w:rPr>
              <w:t xml:space="preserve">يعتزّ بجهود دولة الإمارات </w:t>
            </w:r>
            <w:r w:rsidRPr="0089466E">
              <w:rPr>
                <w:sz w:val="32"/>
                <w:szCs w:val="32"/>
                <w:rtl/>
                <w:lang w:bidi="ar-AE"/>
              </w:rPr>
              <w:lastRenderedPageBreak/>
              <w:t>العربيّة المتّحدة في تحقيق الرّيادة في مجال الفضاء.</w:t>
            </w:r>
          </w:p>
        </w:tc>
        <w:tc>
          <w:tcPr>
            <w:tcW w:w="2268" w:type="dxa"/>
          </w:tcPr>
          <w:p w14:paraId="41AE8F28" w14:textId="517C822E" w:rsidR="000413C2" w:rsidRDefault="000413C2" w:rsidP="000413C2">
            <w:pPr>
              <w:jc w:val="right"/>
              <w:rPr>
                <w:b/>
                <w:sz w:val="32"/>
                <w:szCs w:val="32"/>
              </w:rPr>
            </w:pPr>
            <w:r>
              <w:rPr>
                <w:rFonts w:hint="cs"/>
                <w:b/>
                <w:sz w:val="32"/>
                <w:szCs w:val="32"/>
                <w:rtl/>
              </w:rPr>
              <w:lastRenderedPageBreak/>
              <w:t>الإمارات من سفينة الصحراء إلى مسبار الفضاء</w:t>
            </w:r>
          </w:p>
        </w:tc>
        <w:tc>
          <w:tcPr>
            <w:tcW w:w="1701" w:type="dxa"/>
          </w:tcPr>
          <w:p w14:paraId="60B6C91F" w14:textId="309B08BC" w:rsidR="000413C2" w:rsidRDefault="000413C2" w:rsidP="000413C2">
            <w:pPr>
              <w:jc w:val="right"/>
              <w:rPr>
                <w:b/>
                <w:sz w:val="32"/>
                <w:szCs w:val="32"/>
              </w:rPr>
            </w:pPr>
            <w:r>
              <w:rPr>
                <w:rFonts w:hint="cs"/>
                <w:b/>
                <w:sz w:val="32"/>
                <w:szCs w:val="32"/>
                <w:rtl/>
              </w:rPr>
              <w:t>آفاق مستقبلية</w:t>
            </w:r>
          </w:p>
        </w:tc>
        <w:tc>
          <w:tcPr>
            <w:tcW w:w="1213" w:type="dxa"/>
          </w:tcPr>
          <w:p w14:paraId="5F4E9110" w14:textId="77777777" w:rsidR="000413C2" w:rsidRDefault="000413C2" w:rsidP="000413C2">
            <w:pPr>
              <w:bidi/>
              <w:jc w:val="right"/>
              <w:rPr>
                <w:b/>
                <w:sz w:val="14"/>
                <w:szCs w:val="14"/>
              </w:rPr>
            </w:pPr>
            <w:r>
              <w:rPr>
                <w:b/>
                <w:sz w:val="14"/>
                <w:szCs w:val="14"/>
              </w:rPr>
              <w:t>5</w:t>
            </w:r>
          </w:p>
        </w:tc>
      </w:tr>
      <w:tr w:rsidR="00222CF9" w14:paraId="7DD62DEB" w14:textId="77777777" w:rsidTr="007E6CA1">
        <w:trPr>
          <w:trHeight w:val="1241"/>
        </w:trPr>
        <w:tc>
          <w:tcPr>
            <w:tcW w:w="2799" w:type="dxa"/>
          </w:tcPr>
          <w:p w14:paraId="027D6DC8" w14:textId="77777777" w:rsidR="00222CF9" w:rsidRDefault="00222CF9" w:rsidP="000413C2">
            <w:pPr>
              <w:widowControl w:val="0"/>
              <w:pBdr>
                <w:top w:val="nil"/>
                <w:left w:val="nil"/>
                <w:bottom w:val="nil"/>
                <w:right w:val="nil"/>
                <w:between w:val="nil"/>
              </w:pBdr>
              <w:spacing w:line="276" w:lineRule="auto"/>
              <w:rPr>
                <w:b/>
                <w:sz w:val="14"/>
                <w:szCs w:val="14"/>
              </w:rPr>
            </w:pPr>
          </w:p>
        </w:tc>
        <w:tc>
          <w:tcPr>
            <w:tcW w:w="2218" w:type="dxa"/>
          </w:tcPr>
          <w:p w14:paraId="0B0894D5" w14:textId="38B9365A" w:rsidR="000F74CE" w:rsidRPr="000F74CE" w:rsidRDefault="003E6370" w:rsidP="003E6370">
            <w:pPr>
              <w:bidi/>
              <w:rPr>
                <w:b/>
                <w:sz w:val="32"/>
                <w:szCs w:val="32"/>
              </w:rPr>
            </w:pPr>
            <w:r>
              <w:rPr>
                <w:rFonts w:hint="cs"/>
                <w:b/>
                <w:sz w:val="32"/>
                <w:szCs w:val="32"/>
                <w:rtl/>
              </w:rPr>
              <w:t xml:space="preserve">- </w:t>
            </w:r>
            <w:r w:rsidR="000F74CE" w:rsidRPr="000F74CE">
              <w:rPr>
                <w:b/>
                <w:sz w:val="32"/>
                <w:szCs w:val="32"/>
                <w:rtl/>
              </w:rPr>
              <w:t>نَبَاتُ القَرْمِ</w:t>
            </w:r>
          </w:p>
          <w:p w14:paraId="069D68CD" w14:textId="1CEB4EE5" w:rsidR="000F74CE" w:rsidRPr="000F74CE" w:rsidRDefault="003E6370" w:rsidP="003E6370">
            <w:pPr>
              <w:bidi/>
              <w:rPr>
                <w:b/>
                <w:sz w:val="32"/>
                <w:szCs w:val="32"/>
              </w:rPr>
            </w:pPr>
            <w:r>
              <w:rPr>
                <w:rFonts w:hint="cs"/>
                <w:b/>
                <w:sz w:val="32"/>
                <w:szCs w:val="32"/>
                <w:rtl/>
              </w:rPr>
              <w:t xml:space="preserve">- </w:t>
            </w:r>
            <w:r w:rsidR="000F74CE" w:rsidRPr="000F74CE">
              <w:rPr>
                <w:b/>
                <w:sz w:val="32"/>
                <w:szCs w:val="32"/>
                <w:rtl/>
              </w:rPr>
              <w:t>نَبَاتُ النَّجْمِ</w:t>
            </w:r>
          </w:p>
          <w:p w14:paraId="20E944AF" w14:textId="2F64E751" w:rsidR="00222CF9" w:rsidRDefault="00222CF9" w:rsidP="000F74CE">
            <w:pPr>
              <w:bidi/>
              <w:rPr>
                <w:b/>
                <w:sz w:val="32"/>
                <w:szCs w:val="32"/>
              </w:rPr>
            </w:pPr>
          </w:p>
        </w:tc>
        <w:tc>
          <w:tcPr>
            <w:tcW w:w="2739" w:type="dxa"/>
          </w:tcPr>
          <w:p w14:paraId="2FFCBBCE" w14:textId="494924A4" w:rsidR="00222CF9" w:rsidRDefault="00DD389C" w:rsidP="000413C2">
            <w:pPr>
              <w:jc w:val="right"/>
              <w:rPr>
                <w:b/>
                <w:sz w:val="32"/>
                <w:szCs w:val="32"/>
              </w:rPr>
            </w:pPr>
            <w:r w:rsidRPr="00DD389C">
              <w:rPr>
                <w:b/>
                <w:sz w:val="32"/>
                <w:szCs w:val="32"/>
                <w:rtl/>
              </w:rPr>
              <w:t>يظهر المتعلم فهمًا للتفاعلات بين السكان والمكان، والعلاقات المتبادلة بين الإنسان والبيئة</w:t>
            </w:r>
            <w:r w:rsidRPr="00DD389C">
              <w:rPr>
                <w:b/>
                <w:sz w:val="32"/>
                <w:szCs w:val="32"/>
              </w:rPr>
              <w:t>.</w:t>
            </w:r>
          </w:p>
        </w:tc>
        <w:tc>
          <w:tcPr>
            <w:tcW w:w="1985" w:type="dxa"/>
          </w:tcPr>
          <w:p w14:paraId="20DFB5B9" w14:textId="6204933E" w:rsidR="007B1670" w:rsidRPr="007B1670" w:rsidRDefault="007B1670" w:rsidP="007B1670">
            <w:pPr>
              <w:bidi/>
              <w:rPr>
                <w:b/>
                <w:sz w:val="32"/>
                <w:szCs w:val="32"/>
              </w:rPr>
            </w:pPr>
            <w:r>
              <w:rPr>
                <w:rFonts w:hint="cs"/>
                <w:b/>
                <w:sz w:val="32"/>
                <w:szCs w:val="32"/>
                <w:rtl/>
              </w:rPr>
              <w:t xml:space="preserve">- </w:t>
            </w:r>
            <w:r w:rsidRPr="007B1670">
              <w:rPr>
                <w:b/>
                <w:sz w:val="32"/>
                <w:szCs w:val="32"/>
                <w:rtl/>
              </w:rPr>
              <w:t>يحدد على الخارطة مناطق انتشار النباتات الساحلية والجبلية</w:t>
            </w:r>
            <w:r w:rsidRPr="007B1670">
              <w:rPr>
                <w:b/>
                <w:sz w:val="32"/>
                <w:szCs w:val="32"/>
              </w:rPr>
              <w:t>.</w:t>
            </w:r>
          </w:p>
          <w:p w14:paraId="0DBD8A3B" w14:textId="107C1B63" w:rsidR="00222CF9" w:rsidRDefault="002802FE" w:rsidP="009F2E40">
            <w:pPr>
              <w:bidi/>
              <w:rPr>
                <w:b/>
                <w:sz w:val="32"/>
                <w:szCs w:val="32"/>
              </w:rPr>
            </w:pPr>
            <w:r>
              <w:rPr>
                <w:rFonts w:hint="cs"/>
                <w:b/>
                <w:sz w:val="32"/>
                <w:szCs w:val="32"/>
                <w:rtl/>
              </w:rPr>
              <w:t xml:space="preserve">- </w:t>
            </w:r>
            <w:r w:rsidR="007B1670" w:rsidRPr="007B1670">
              <w:rPr>
                <w:b/>
                <w:sz w:val="32"/>
                <w:szCs w:val="32"/>
                <w:rtl/>
              </w:rPr>
              <w:t>يستنتج صفات كلا من النباتات الساحلية والجبلية</w:t>
            </w:r>
            <w:r w:rsidR="009F2E40">
              <w:rPr>
                <w:rFonts w:hint="cs"/>
                <w:b/>
                <w:sz w:val="32"/>
                <w:szCs w:val="32"/>
                <w:rtl/>
              </w:rPr>
              <w:t>.</w:t>
            </w:r>
          </w:p>
        </w:tc>
        <w:tc>
          <w:tcPr>
            <w:tcW w:w="2268" w:type="dxa"/>
          </w:tcPr>
          <w:p w14:paraId="3B6CBC58" w14:textId="64B93DA1" w:rsidR="00222CF9" w:rsidRDefault="00FD676D" w:rsidP="000413C2">
            <w:pPr>
              <w:jc w:val="right"/>
              <w:rPr>
                <w:rFonts w:hint="cs"/>
                <w:b/>
                <w:sz w:val="32"/>
                <w:szCs w:val="32"/>
                <w:rtl/>
              </w:rPr>
            </w:pPr>
            <w:r>
              <w:rPr>
                <w:rFonts w:hint="cs"/>
                <w:b/>
                <w:sz w:val="32"/>
                <w:szCs w:val="32"/>
                <w:rtl/>
              </w:rPr>
              <w:t>النباتات السا</w:t>
            </w:r>
            <w:r w:rsidR="00143AEB">
              <w:rPr>
                <w:rFonts w:hint="cs"/>
                <w:b/>
                <w:sz w:val="32"/>
                <w:szCs w:val="32"/>
                <w:rtl/>
              </w:rPr>
              <w:t>حلية والجبلية</w:t>
            </w:r>
          </w:p>
        </w:tc>
        <w:tc>
          <w:tcPr>
            <w:tcW w:w="1701" w:type="dxa"/>
          </w:tcPr>
          <w:p w14:paraId="55825DAD" w14:textId="43BEDC60" w:rsidR="00222CF9" w:rsidRDefault="00FD676D" w:rsidP="000413C2">
            <w:pPr>
              <w:jc w:val="right"/>
              <w:rPr>
                <w:rFonts w:hint="cs"/>
                <w:b/>
                <w:sz w:val="32"/>
                <w:szCs w:val="32"/>
                <w:rtl/>
              </w:rPr>
            </w:pPr>
            <w:r>
              <w:rPr>
                <w:rFonts w:hint="cs"/>
                <w:b/>
                <w:sz w:val="32"/>
                <w:szCs w:val="32"/>
                <w:rtl/>
              </w:rPr>
              <w:t>الإمارات والعالم الحديث</w:t>
            </w:r>
          </w:p>
        </w:tc>
        <w:tc>
          <w:tcPr>
            <w:tcW w:w="1213" w:type="dxa"/>
          </w:tcPr>
          <w:p w14:paraId="05508A4C" w14:textId="77777777" w:rsidR="00222CF9" w:rsidRDefault="00222CF9" w:rsidP="000413C2">
            <w:pPr>
              <w:bidi/>
              <w:jc w:val="right"/>
              <w:rPr>
                <w:b/>
                <w:sz w:val="14"/>
                <w:szCs w:val="14"/>
              </w:rPr>
            </w:pPr>
          </w:p>
        </w:tc>
      </w:tr>
      <w:tr w:rsidR="000A5412" w14:paraId="61FF7929" w14:textId="77777777" w:rsidTr="007E6CA1">
        <w:trPr>
          <w:trHeight w:val="1241"/>
        </w:trPr>
        <w:tc>
          <w:tcPr>
            <w:tcW w:w="2799" w:type="dxa"/>
          </w:tcPr>
          <w:p w14:paraId="17F0838D" w14:textId="77777777" w:rsidR="000A5412" w:rsidRDefault="000A5412" w:rsidP="000A5412">
            <w:pPr>
              <w:widowControl w:val="0"/>
              <w:pBdr>
                <w:top w:val="nil"/>
                <w:left w:val="nil"/>
                <w:bottom w:val="nil"/>
                <w:right w:val="nil"/>
                <w:between w:val="nil"/>
              </w:pBdr>
              <w:spacing w:line="276" w:lineRule="auto"/>
              <w:rPr>
                <w:b/>
                <w:sz w:val="14"/>
                <w:szCs w:val="14"/>
              </w:rPr>
            </w:pPr>
          </w:p>
        </w:tc>
        <w:tc>
          <w:tcPr>
            <w:tcW w:w="2218" w:type="dxa"/>
          </w:tcPr>
          <w:p w14:paraId="7D2DE634" w14:textId="77777777" w:rsidR="009F2E40" w:rsidRPr="000F74CE" w:rsidRDefault="009F2E40" w:rsidP="009F2E40">
            <w:pPr>
              <w:bidi/>
              <w:rPr>
                <w:b/>
                <w:sz w:val="32"/>
                <w:szCs w:val="32"/>
              </w:rPr>
            </w:pPr>
            <w:r>
              <w:rPr>
                <w:rFonts w:hint="cs"/>
                <w:b/>
                <w:sz w:val="32"/>
                <w:szCs w:val="32"/>
                <w:rtl/>
              </w:rPr>
              <w:t xml:space="preserve">- </w:t>
            </w:r>
            <w:r w:rsidRPr="000F74CE">
              <w:rPr>
                <w:b/>
                <w:sz w:val="32"/>
                <w:szCs w:val="32"/>
                <w:rtl/>
              </w:rPr>
              <w:t>النَّبَاتَاتُ الطَّبِيعِيَّةُ</w:t>
            </w:r>
          </w:p>
          <w:p w14:paraId="00F37871" w14:textId="64E54349" w:rsidR="000A5412" w:rsidRDefault="009F2E40" w:rsidP="00FD5EA9">
            <w:pPr>
              <w:bidi/>
              <w:rPr>
                <w:b/>
                <w:sz w:val="32"/>
                <w:szCs w:val="32"/>
              </w:rPr>
            </w:pPr>
            <w:r>
              <w:rPr>
                <w:rFonts w:hint="cs"/>
                <w:b/>
                <w:sz w:val="32"/>
                <w:szCs w:val="32"/>
                <w:rtl/>
              </w:rPr>
              <w:t xml:space="preserve">- </w:t>
            </w:r>
            <w:r w:rsidRPr="000F74CE">
              <w:rPr>
                <w:b/>
                <w:sz w:val="32"/>
                <w:szCs w:val="32"/>
                <w:rtl/>
              </w:rPr>
              <w:t>خُصُوبَةُ التُّرْبَةِ</w:t>
            </w:r>
          </w:p>
        </w:tc>
        <w:tc>
          <w:tcPr>
            <w:tcW w:w="2739" w:type="dxa"/>
          </w:tcPr>
          <w:p w14:paraId="17602DB7" w14:textId="77777777" w:rsidR="000A5412" w:rsidRDefault="000A5412" w:rsidP="000A5412">
            <w:pPr>
              <w:jc w:val="right"/>
              <w:rPr>
                <w:b/>
                <w:sz w:val="32"/>
                <w:szCs w:val="32"/>
              </w:rPr>
            </w:pPr>
          </w:p>
        </w:tc>
        <w:tc>
          <w:tcPr>
            <w:tcW w:w="1985" w:type="dxa"/>
          </w:tcPr>
          <w:p w14:paraId="37BA7BE6" w14:textId="77777777" w:rsidR="009F2E40" w:rsidRPr="002802FE" w:rsidRDefault="009F2E40" w:rsidP="009F2E40">
            <w:pPr>
              <w:bidi/>
              <w:rPr>
                <w:b/>
                <w:sz w:val="32"/>
                <w:szCs w:val="32"/>
              </w:rPr>
            </w:pPr>
            <w:r>
              <w:rPr>
                <w:rFonts w:hint="cs"/>
                <w:b/>
                <w:sz w:val="32"/>
                <w:szCs w:val="32"/>
                <w:rtl/>
              </w:rPr>
              <w:t xml:space="preserve">- </w:t>
            </w:r>
            <w:r w:rsidRPr="007B1670">
              <w:rPr>
                <w:b/>
                <w:sz w:val="32"/>
                <w:szCs w:val="32"/>
                <w:rtl/>
              </w:rPr>
              <w:t>يقارن بين فوائد النباتات الساحلية والنباتات الجبلية</w:t>
            </w:r>
            <w:r w:rsidRPr="007B1670">
              <w:rPr>
                <w:b/>
                <w:sz w:val="32"/>
                <w:szCs w:val="32"/>
              </w:rPr>
              <w:t>.</w:t>
            </w:r>
          </w:p>
          <w:p w14:paraId="5FC694D4" w14:textId="0830015F" w:rsidR="000A5412" w:rsidRDefault="009F2E40" w:rsidP="009F2E40">
            <w:pPr>
              <w:jc w:val="right"/>
              <w:rPr>
                <w:b/>
                <w:sz w:val="32"/>
                <w:szCs w:val="32"/>
              </w:rPr>
            </w:pPr>
            <w:r>
              <w:rPr>
                <w:rFonts w:hint="cs"/>
                <w:b/>
                <w:sz w:val="32"/>
                <w:szCs w:val="32"/>
                <w:rtl/>
              </w:rPr>
              <w:t xml:space="preserve">- </w:t>
            </w:r>
            <w:r w:rsidRPr="007B1670">
              <w:rPr>
                <w:b/>
                <w:sz w:val="32"/>
                <w:szCs w:val="32"/>
                <w:rtl/>
              </w:rPr>
              <w:t>يقدم مقترحات تسهم في الحفاظ على الحياة النباتية في دولة الإمارات العربية المتحدة</w:t>
            </w:r>
            <w:r w:rsidRPr="007B1670">
              <w:rPr>
                <w:b/>
                <w:sz w:val="32"/>
                <w:szCs w:val="32"/>
              </w:rPr>
              <w:t>.</w:t>
            </w:r>
          </w:p>
        </w:tc>
        <w:tc>
          <w:tcPr>
            <w:tcW w:w="2268" w:type="dxa"/>
          </w:tcPr>
          <w:p w14:paraId="60487C11" w14:textId="6C17ED49" w:rsidR="000A5412" w:rsidRDefault="000A5412" w:rsidP="000A5412">
            <w:pPr>
              <w:jc w:val="right"/>
              <w:rPr>
                <w:rFonts w:hint="cs"/>
                <w:b/>
                <w:sz w:val="32"/>
                <w:szCs w:val="32"/>
                <w:rtl/>
              </w:rPr>
            </w:pPr>
            <w:r>
              <w:rPr>
                <w:rFonts w:hint="cs"/>
                <w:b/>
                <w:sz w:val="32"/>
                <w:szCs w:val="32"/>
                <w:rtl/>
              </w:rPr>
              <w:t>النباتات الساحلية والجبلية</w:t>
            </w:r>
          </w:p>
        </w:tc>
        <w:tc>
          <w:tcPr>
            <w:tcW w:w="1701" w:type="dxa"/>
          </w:tcPr>
          <w:p w14:paraId="57CC81AC" w14:textId="6CF6F7A9" w:rsidR="000A5412" w:rsidRDefault="000A5412" w:rsidP="000A5412">
            <w:pPr>
              <w:jc w:val="right"/>
              <w:rPr>
                <w:rFonts w:hint="cs"/>
                <w:b/>
                <w:sz w:val="32"/>
                <w:szCs w:val="32"/>
                <w:rtl/>
              </w:rPr>
            </w:pPr>
            <w:r>
              <w:rPr>
                <w:rFonts w:hint="cs"/>
                <w:b/>
                <w:sz w:val="32"/>
                <w:szCs w:val="32"/>
                <w:rtl/>
              </w:rPr>
              <w:t>الإمارات والعالم الحديث</w:t>
            </w:r>
          </w:p>
        </w:tc>
        <w:tc>
          <w:tcPr>
            <w:tcW w:w="1213" w:type="dxa"/>
          </w:tcPr>
          <w:p w14:paraId="5B979A18" w14:textId="77777777" w:rsidR="000A5412" w:rsidRDefault="000A5412" w:rsidP="000A5412">
            <w:pPr>
              <w:bidi/>
              <w:jc w:val="right"/>
              <w:rPr>
                <w:b/>
                <w:sz w:val="14"/>
                <w:szCs w:val="14"/>
              </w:rPr>
            </w:pPr>
          </w:p>
        </w:tc>
      </w:tr>
    </w:tbl>
    <w:p w14:paraId="19A4E223" w14:textId="3997EAC6" w:rsidR="005D54F4" w:rsidRDefault="005D54F4" w:rsidP="00F53EB4">
      <w:pPr>
        <w:tabs>
          <w:tab w:val="left" w:pos="4416"/>
          <w:tab w:val="left" w:pos="9679"/>
        </w:tabs>
        <w:rPr>
          <w:b/>
          <w:sz w:val="24"/>
          <w:szCs w:val="24"/>
          <w:rtl/>
        </w:rPr>
      </w:pPr>
    </w:p>
    <w:sectPr w:rsidR="005D54F4">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82CF7" w14:textId="77777777" w:rsidR="007D757C" w:rsidRDefault="007D757C">
      <w:pPr>
        <w:spacing w:after="0" w:line="240" w:lineRule="auto"/>
      </w:pPr>
      <w:r>
        <w:separator/>
      </w:r>
    </w:p>
  </w:endnote>
  <w:endnote w:type="continuationSeparator" w:id="0">
    <w:p w14:paraId="234A0B8A" w14:textId="77777777" w:rsidR="007D757C" w:rsidRDefault="007D7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kkal Majalla">
    <w:charset w:val="B2"/>
    <w:family w:val="auto"/>
    <w:pitch w:val="variable"/>
    <w:sig w:usb0="80002007" w:usb1="80000000" w:usb2="00000008" w:usb3="00000000" w:csb0="000000D3"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A320"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855E3" w14:textId="77777777" w:rsidR="00DC52E9" w:rsidRDefault="00970AA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E0CB5">
      <w:rPr>
        <w:noProof/>
        <w:color w:val="000000"/>
      </w:rPr>
      <w:t>1</w:t>
    </w:r>
    <w:r>
      <w:rPr>
        <w:color w:val="000000"/>
      </w:rPr>
      <w:fldChar w:fldCharType="end"/>
    </w:r>
  </w:p>
  <w:p w14:paraId="0CD3C54D"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2CE6"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B8C32" w14:textId="77777777" w:rsidR="007D757C" w:rsidRDefault="007D757C">
      <w:pPr>
        <w:spacing w:after="0" w:line="240" w:lineRule="auto"/>
      </w:pPr>
      <w:r>
        <w:separator/>
      </w:r>
    </w:p>
  </w:footnote>
  <w:footnote w:type="continuationSeparator" w:id="0">
    <w:p w14:paraId="707898AC" w14:textId="77777777" w:rsidR="007D757C" w:rsidRDefault="007D7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DFD6"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2066"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6E5E" w14:textId="77777777" w:rsidR="00DC52E9" w:rsidRDefault="00DC52E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76C7"/>
    <w:multiLevelType w:val="multilevel"/>
    <w:tmpl w:val="0F6AC0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4407E8A"/>
    <w:multiLevelType w:val="multilevel"/>
    <w:tmpl w:val="8AB4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FF7484"/>
    <w:multiLevelType w:val="multilevel"/>
    <w:tmpl w:val="6A40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E78BC"/>
    <w:multiLevelType w:val="multilevel"/>
    <w:tmpl w:val="4EB2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800B9"/>
    <w:multiLevelType w:val="multilevel"/>
    <w:tmpl w:val="DDA81756"/>
    <w:lvl w:ilvl="0">
      <w:start w:val="1"/>
      <w:numFmt w:val="decimal"/>
      <w:lvlText w:val="%1."/>
      <w:lvlJc w:val="left"/>
      <w:pPr>
        <w:tabs>
          <w:tab w:val="num" w:pos="360"/>
        </w:tabs>
        <w:ind w:left="360" w:hanging="360"/>
      </w:pPr>
      <w:rPr>
        <w:rFonts w:ascii="Calibri" w:eastAsia="Calibri" w:hAnsi="Calibri" w:cs="Calibri"/>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E3F32A9"/>
    <w:multiLevelType w:val="multilevel"/>
    <w:tmpl w:val="136A246C"/>
    <w:lvl w:ilvl="0">
      <w:start w:val="1"/>
      <w:numFmt w:val="decimal"/>
      <w:lvlText w:val="%1."/>
      <w:lvlJc w:val="left"/>
      <w:pPr>
        <w:tabs>
          <w:tab w:val="num" w:pos="720"/>
        </w:tabs>
        <w:ind w:left="720" w:hanging="360"/>
      </w:pPr>
      <w:rPr>
        <w:rFonts w:ascii="Calibri" w:eastAsia="Calibr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FC66BC"/>
    <w:multiLevelType w:val="multilevel"/>
    <w:tmpl w:val="2DA22A8E"/>
    <w:lvl w:ilvl="0">
      <w:start w:val="1"/>
      <w:numFmt w:val="decimal"/>
      <w:lvlText w:val="%1."/>
      <w:lvlJc w:val="left"/>
      <w:pPr>
        <w:tabs>
          <w:tab w:val="num" w:pos="720"/>
        </w:tabs>
        <w:ind w:left="720" w:hanging="360"/>
      </w:pPr>
      <w:rPr>
        <w:rFonts w:asciiTheme="majorHAnsi" w:eastAsia="Calibri" w:hAnsiTheme="majorHAnsi" w:cstheme="maj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7624FA"/>
    <w:multiLevelType w:val="hybridMultilevel"/>
    <w:tmpl w:val="74F08D80"/>
    <w:lvl w:ilvl="0" w:tplc="1332D2B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126DA1"/>
    <w:multiLevelType w:val="multilevel"/>
    <w:tmpl w:val="1EA2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7406F8"/>
    <w:multiLevelType w:val="multilevel"/>
    <w:tmpl w:val="F1AE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712A16"/>
    <w:multiLevelType w:val="multilevel"/>
    <w:tmpl w:val="6F94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366245"/>
    <w:multiLevelType w:val="multilevel"/>
    <w:tmpl w:val="B6BCE40E"/>
    <w:lvl w:ilvl="0">
      <w:start w:val="1"/>
      <w:numFmt w:val="decimal"/>
      <w:lvlText w:val="%1."/>
      <w:lvlJc w:val="left"/>
      <w:pPr>
        <w:tabs>
          <w:tab w:val="num" w:pos="360"/>
        </w:tabs>
        <w:ind w:left="360" w:hanging="360"/>
      </w:pPr>
      <w:rPr>
        <w:rFonts w:asciiTheme="majorHAnsi" w:eastAsia="Calibri" w:hAnsiTheme="majorHAnsi" w:cstheme="majorHAnsi"/>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7C5E75B9"/>
    <w:multiLevelType w:val="multilevel"/>
    <w:tmpl w:val="3994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47A5B"/>
    <w:multiLevelType w:val="hybridMultilevel"/>
    <w:tmpl w:val="B1E41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8355131">
    <w:abstractNumId w:val="7"/>
  </w:num>
  <w:num w:numId="2" w16cid:durableId="818380675">
    <w:abstractNumId w:val="3"/>
  </w:num>
  <w:num w:numId="3" w16cid:durableId="1439904960">
    <w:abstractNumId w:val="1"/>
  </w:num>
  <w:num w:numId="4" w16cid:durableId="156506864">
    <w:abstractNumId w:val="10"/>
  </w:num>
  <w:num w:numId="5" w16cid:durableId="1657563190">
    <w:abstractNumId w:val="0"/>
  </w:num>
  <w:num w:numId="6" w16cid:durableId="1254976349">
    <w:abstractNumId w:val="4"/>
  </w:num>
  <w:num w:numId="7" w16cid:durableId="1023362605">
    <w:abstractNumId w:val="5"/>
  </w:num>
  <w:num w:numId="8" w16cid:durableId="1373923541">
    <w:abstractNumId w:val="9"/>
  </w:num>
  <w:num w:numId="9" w16cid:durableId="487870212">
    <w:abstractNumId w:val="12"/>
  </w:num>
  <w:num w:numId="10" w16cid:durableId="1549491875">
    <w:abstractNumId w:val="2"/>
  </w:num>
  <w:num w:numId="11" w16cid:durableId="2138797638">
    <w:abstractNumId w:val="8"/>
  </w:num>
  <w:num w:numId="12" w16cid:durableId="2056738900">
    <w:abstractNumId w:val="6"/>
  </w:num>
  <w:num w:numId="13" w16cid:durableId="588848094">
    <w:abstractNumId w:val="13"/>
  </w:num>
  <w:num w:numId="14" w16cid:durableId="790048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2E9"/>
    <w:rsid w:val="00030410"/>
    <w:rsid w:val="00033EF0"/>
    <w:rsid w:val="000413C2"/>
    <w:rsid w:val="00055059"/>
    <w:rsid w:val="00055BF7"/>
    <w:rsid w:val="00076F29"/>
    <w:rsid w:val="000823B5"/>
    <w:rsid w:val="000A5412"/>
    <w:rsid w:val="000A5493"/>
    <w:rsid w:val="000B199F"/>
    <w:rsid w:val="000B42BB"/>
    <w:rsid w:val="000B6170"/>
    <w:rsid w:val="000E0CB5"/>
    <w:rsid w:val="000F74CE"/>
    <w:rsid w:val="001050FC"/>
    <w:rsid w:val="00120B26"/>
    <w:rsid w:val="0013665C"/>
    <w:rsid w:val="00143AEB"/>
    <w:rsid w:val="0016224B"/>
    <w:rsid w:val="001E4887"/>
    <w:rsid w:val="001E5FC3"/>
    <w:rsid w:val="00205ACA"/>
    <w:rsid w:val="00211CD1"/>
    <w:rsid w:val="00222CF9"/>
    <w:rsid w:val="0022588A"/>
    <w:rsid w:val="00232ED3"/>
    <w:rsid w:val="00244C21"/>
    <w:rsid w:val="002478C7"/>
    <w:rsid w:val="00254D32"/>
    <w:rsid w:val="002802FE"/>
    <w:rsid w:val="0028618B"/>
    <w:rsid w:val="002C4C0D"/>
    <w:rsid w:val="002C6C32"/>
    <w:rsid w:val="002D0715"/>
    <w:rsid w:val="002E6B14"/>
    <w:rsid w:val="003042F9"/>
    <w:rsid w:val="003A7D07"/>
    <w:rsid w:val="003B6713"/>
    <w:rsid w:val="003E6370"/>
    <w:rsid w:val="003F7103"/>
    <w:rsid w:val="004010D5"/>
    <w:rsid w:val="00422D9E"/>
    <w:rsid w:val="00451AAA"/>
    <w:rsid w:val="00465EBC"/>
    <w:rsid w:val="00480E18"/>
    <w:rsid w:val="00490B8E"/>
    <w:rsid w:val="004B0495"/>
    <w:rsid w:val="004D1F2A"/>
    <w:rsid w:val="004F3E9C"/>
    <w:rsid w:val="00513A76"/>
    <w:rsid w:val="00526AAD"/>
    <w:rsid w:val="00527F41"/>
    <w:rsid w:val="0056073E"/>
    <w:rsid w:val="005A25BE"/>
    <w:rsid w:val="005A5AEF"/>
    <w:rsid w:val="005D4E20"/>
    <w:rsid w:val="005D54F4"/>
    <w:rsid w:val="005E2ED2"/>
    <w:rsid w:val="006103AF"/>
    <w:rsid w:val="00623017"/>
    <w:rsid w:val="00640D71"/>
    <w:rsid w:val="006663A7"/>
    <w:rsid w:val="00681B02"/>
    <w:rsid w:val="00684A04"/>
    <w:rsid w:val="00691C67"/>
    <w:rsid w:val="00696436"/>
    <w:rsid w:val="006D1769"/>
    <w:rsid w:val="006F1274"/>
    <w:rsid w:val="006F6E4C"/>
    <w:rsid w:val="00701174"/>
    <w:rsid w:val="00717278"/>
    <w:rsid w:val="00721613"/>
    <w:rsid w:val="00753B42"/>
    <w:rsid w:val="0077087C"/>
    <w:rsid w:val="00784D5C"/>
    <w:rsid w:val="00796A9B"/>
    <w:rsid w:val="007A2E3B"/>
    <w:rsid w:val="007B1670"/>
    <w:rsid w:val="007B2E96"/>
    <w:rsid w:val="007C2630"/>
    <w:rsid w:val="007D757C"/>
    <w:rsid w:val="007E75F2"/>
    <w:rsid w:val="00806E5F"/>
    <w:rsid w:val="008404E6"/>
    <w:rsid w:val="00845044"/>
    <w:rsid w:val="0085583D"/>
    <w:rsid w:val="008735EA"/>
    <w:rsid w:val="00890EFC"/>
    <w:rsid w:val="0089466E"/>
    <w:rsid w:val="008A7B6F"/>
    <w:rsid w:val="008B48EE"/>
    <w:rsid w:val="008C21A8"/>
    <w:rsid w:val="009053B0"/>
    <w:rsid w:val="00917FDE"/>
    <w:rsid w:val="009256EA"/>
    <w:rsid w:val="00932D7A"/>
    <w:rsid w:val="00942DD7"/>
    <w:rsid w:val="00961E0B"/>
    <w:rsid w:val="00970AAB"/>
    <w:rsid w:val="009A008B"/>
    <w:rsid w:val="009C33C1"/>
    <w:rsid w:val="009F2E40"/>
    <w:rsid w:val="00A05825"/>
    <w:rsid w:val="00A16ADF"/>
    <w:rsid w:val="00A40D66"/>
    <w:rsid w:val="00A74567"/>
    <w:rsid w:val="00A76585"/>
    <w:rsid w:val="00AA49F4"/>
    <w:rsid w:val="00AB40E7"/>
    <w:rsid w:val="00AE0564"/>
    <w:rsid w:val="00B768EE"/>
    <w:rsid w:val="00B96276"/>
    <w:rsid w:val="00BB51B9"/>
    <w:rsid w:val="00BD1A86"/>
    <w:rsid w:val="00BD551C"/>
    <w:rsid w:val="00BD7E47"/>
    <w:rsid w:val="00BE1A16"/>
    <w:rsid w:val="00BF11A2"/>
    <w:rsid w:val="00BF1EAF"/>
    <w:rsid w:val="00C32B3B"/>
    <w:rsid w:val="00C43216"/>
    <w:rsid w:val="00C67A18"/>
    <w:rsid w:val="00C86871"/>
    <w:rsid w:val="00CA12BF"/>
    <w:rsid w:val="00CE71D5"/>
    <w:rsid w:val="00D10F84"/>
    <w:rsid w:val="00D11147"/>
    <w:rsid w:val="00D2437E"/>
    <w:rsid w:val="00D761A3"/>
    <w:rsid w:val="00D96586"/>
    <w:rsid w:val="00DC466B"/>
    <w:rsid w:val="00DC52E9"/>
    <w:rsid w:val="00DD389C"/>
    <w:rsid w:val="00DE47B3"/>
    <w:rsid w:val="00E05EBC"/>
    <w:rsid w:val="00E13ABA"/>
    <w:rsid w:val="00E20C6E"/>
    <w:rsid w:val="00E24911"/>
    <w:rsid w:val="00E408C4"/>
    <w:rsid w:val="00EA6CB2"/>
    <w:rsid w:val="00EB31C2"/>
    <w:rsid w:val="00EB3CB4"/>
    <w:rsid w:val="00ED3FFB"/>
    <w:rsid w:val="00EF0539"/>
    <w:rsid w:val="00F53EB4"/>
    <w:rsid w:val="00F7066B"/>
    <w:rsid w:val="00F7692E"/>
    <w:rsid w:val="00FA11C5"/>
    <w:rsid w:val="00FD5EA9"/>
    <w:rsid w:val="00FD67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CCD14"/>
  <w15:docId w15:val="{9D44E50D-615B-4D0C-9740-6018DEEBE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527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BDED9341D034EA324BB1FED6473F7" ma:contentTypeVersion="6" ma:contentTypeDescription="Create a new document." ma:contentTypeScope="" ma:versionID="55d4fda93b423eea93d7efb87fcfbb84">
  <xsd:schema xmlns:xsd="http://www.w3.org/2001/XMLSchema" xmlns:xs="http://www.w3.org/2001/XMLSchema" xmlns:p="http://schemas.microsoft.com/office/2006/metadata/properties" xmlns:ns2="7332de53-03a0-4751-b4a1-ac41650d931d" targetNamespace="http://schemas.microsoft.com/office/2006/metadata/properties" ma:root="true" ma:fieldsID="eaa5931322d53ef8335717f7ef7daf64" ns2:_="">
    <xsd:import namespace="7332de53-03a0-4751-b4a1-ac41650d93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2de53-03a0-4751-b4a1-ac41650d9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B96966-B054-47C8-83F2-142C6012072C}"/>
</file>

<file path=customXml/itemProps2.xml><?xml version="1.0" encoding="utf-8"?>
<ds:datastoreItem xmlns:ds="http://schemas.openxmlformats.org/officeDocument/2006/customXml" ds:itemID="{7C300C46-59E1-44CB-9E8A-F835E6FDF99C}">
  <ds:schemaRefs>
    <ds:schemaRef ds:uri="http://schemas.microsoft.com/sharepoint/v3/contenttype/forms"/>
  </ds:schemaRefs>
</ds:datastoreItem>
</file>

<file path=customXml/itemProps3.xml><?xml version="1.0" encoding="utf-8"?>
<ds:datastoreItem xmlns:ds="http://schemas.openxmlformats.org/officeDocument/2006/customXml" ds:itemID="{3F335E3B-CA7B-4C69-854B-27C96A443414}">
  <ds:schemaRefs>
    <ds:schemaRef ds:uri="http://schemas.microsoft.com/office/2006/metadata/properties"/>
    <ds:schemaRef ds:uri="http://schemas.microsoft.com/office/infopath/2007/PartnerControls"/>
    <ds:schemaRef ds:uri="4e87eaaa-b5bc-4ea2-8031-d1123d6e6f58"/>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14</Pages>
  <Words>1444</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Ayad Mohamed Basiouny Ghanem</dc:creator>
  <cp:lastModifiedBy>Enass Sharfeldin</cp:lastModifiedBy>
  <cp:revision>135</cp:revision>
  <dcterms:created xsi:type="dcterms:W3CDTF">2026-04-16T10:22:00Z</dcterms:created>
  <dcterms:modified xsi:type="dcterms:W3CDTF">2026-05-29T18:15:00Z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0x01010011BBDED9341D034EA324BB1FED6473F7</vt:lpwstr>
  </property>
</Properties>
</file>